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01F8" w14:textId="39757F94" w:rsidR="00861F13" w:rsidRDefault="00861F13" w:rsidP="00861F13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ИНДИВИДУАЛЬНЫЙ ПРЕДПРИНИМАТЕЛЬ</w:t>
      </w:r>
    </w:p>
    <w:p w14:paraId="76D09BA9" w14:textId="1CED6825" w:rsidR="00861F13" w:rsidRPr="00861F13" w:rsidRDefault="00861F13" w:rsidP="00861F13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ФИНТИСОВ МИХАИЛ СЕРГЕЕВИЧ</w:t>
      </w:r>
    </w:p>
    <w:p w14:paraId="332FD805" w14:textId="62B01BA6" w:rsidR="00861F13" w:rsidRPr="00861F13" w:rsidRDefault="00861F13" w:rsidP="00861F13">
      <w:pPr>
        <w:spacing w:before="108" w:after="108"/>
        <w:ind w:firstLine="0"/>
        <w:jc w:val="center"/>
        <w:outlineLvl w:val="0"/>
        <w:rPr>
          <w:b/>
          <w:bCs/>
        </w:rPr>
      </w:pPr>
      <w:r w:rsidRPr="00861F13">
        <w:rPr>
          <w:b/>
          <w:bCs/>
        </w:rPr>
        <w:t>УЧЕБНЫЙ ЦЕНТР РОСТ</w:t>
      </w:r>
    </w:p>
    <w:p w14:paraId="193E9D78" w14:textId="77777777" w:rsidR="00861F13" w:rsidRPr="00861F13" w:rsidRDefault="00861F13" w:rsidP="00861F13">
      <w:pPr>
        <w:spacing w:before="108" w:after="108"/>
        <w:ind w:firstLine="0"/>
        <w:jc w:val="right"/>
        <w:outlineLvl w:val="0"/>
        <w:rPr>
          <w:b/>
          <w:bCs/>
        </w:rPr>
      </w:pPr>
    </w:p>
    <w:p w14:paraId="39CCDA57" w14:textId="1DE50662" w:rsidR="00861F13" w:rsidRPr="00861F13" w:rsidRDefault="00861F13" w:rsidP="00861F13">
      <w:pPr>
        <w:spacing w:before="108" w:after="108"/>
        <w:ind w:firstLine="0"/>
        <w:jc w:val="right"/>
        <w:outlineLvl w:val="0"/>
        <w:rPr>
          <w:b/>
          <w:bCs/>
        </w:rPr>
      </w:pPr>
      <w:r w:rsidRPr="00861F13">
        <w:rPr>
          <w:b/>
          <w:bCs/>
        </w:rPr>
        <w:t>«</w:t>
      </w:r>
      <w:r w:rsidRPr="00861F13">
        <w:rPr>
          <w:b/>
          <w:bCs/>
        </w:rPr>
        <w:t>УТВЕРЖДАЮ</w:t>
      </w:r>
      <w:r w:rsidRPr="00861F13">
        <w:rPr>
          <w:b/>
          <w:bCs/>
        </w:rPr>
        <w:t>»</w:t>
      </w:r>
    </w:p>
    <w:p w14:paraId="02E11812" w14:textId="33B1051D" w:rsidR="00861F13" w:rsidRPr="00861F13" w:rsidRDefault="00861F13" w:rsidP="00861F13">
      <w:pPr>
        <w:jc w:val="right"/>
      </w:pPr>
      <w:r w:rsidRPr="00861F13">
        <w:t xml:space="preserve">Руководитель </w:t>
      </w:r>
      <w:r w:rsidRPr="00861F13">
        <w:t>УЦ РОСТ</w:t>
      </w:r>
    </w:p>
    <w:p w14:paraId="10652390" w14:textId="77777777" w:rsidR="00861F13" w:rsidRPr="00861F13" w:rsidRDefault="00861F13" w:rsidP="00861F13">
      <w:pPr>
        <w:jc w:val="right"/>
      </w:pPr>
    </w:p>
    <w:p w14:paraId="1312078F" w14:textId="457284CB" w:rsidR="00861F13" w:rsidRPr="00861F13" w:rsidRDefault="00861F13" w:rsidP="00861F13">
      <w:pPr>
        <w:jc w:val="right"/>
      </w:pPr>
      <w:r w:rsidRPr="00861F13">
        <w:t xml:space="preserve">_____________________ </w:t>
      </w:r>
      <w:proofErr w:type="spellStart"/>
      <w:r w:rsidRPr="00861F13">
        <w:t>Финтисов</w:t>
      </w:r>
      <w:proofErr w:type="spellEnd"/>
      <w:r w:rsidRPr="00861F13">
        <w:t xml:space="preserve"> М.С.</w:t>
      </w:r>
    </w:p>
    <w:p w14:paraId="73F2C71C" w14:textId="77777777" w:rsidR="00861F13" w:rsidRPr="00861F13" w:rsidRDefault="00861F13" w:rsidP="00861F13">
      <w:pPr>
        <w:jc w:val="right"/>
      </w:pPr>
    </w:p>
    <w:p w14:paraId="35B8C4ED" w14:textId="186B07EE" w:rsidR="00861F13" w:rsidRPr="00861F13" w:rsidRDefault="00861F13" w:rsidP="00861F13">
      <w:pPr>
        <w:jc w:val="right"/>
      </w:pP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ab/>
      </w:r>
      <w:r w:rsidRPr="00861F13">
        <w:t>10 января 2026 года</w:t>
      </w:r>
    </w:p>
    <w:p w14:paraId="0C6798FC" w14:textId="77777777" w:rsidR="00861F13" w:rsidRPr="00861F13" w:rsidRDefault="00861F13" w:rsidP="00861F13">
      <w:pPr>
        <w:keepNext/>
        <w:keepLines/>
        <w:spacing w:before="240"/>
        <w:outlineLvl w:val="0"/>
        <w:rPr>
          <w:rFonts w:eastAsiaTheme="majorEastAsia"/>
        </w:rPr>
      </w:pPr>
    </w:p>
    <w:p w14:paraId="7D64A9B3" w14:textId="77777777" w:rsidR="00861F13" w:rsidRPr="00861F13" w:rsidRDefault="00861F13" w:rsidP="00861F13">
      <w:pPr>
        <w:keepNext/>
        <w:keepLines/>
        <w:spacing w:before="240"/>
        <w:ind w:firstLine="0"/>
        <w:jc w:val="center"/>
        <w:outlineLvl w:val="0"/>
        <w:rPr>
          <w:rFonts w:eastAsiaTheme="majorEastAsia"/>
          <w:b/>
          <w:bCs/>
          <w:sz w:val="28"/>
          <w:szCs w:val="28"/>
          <w:u w:val="single"/>
        </w:rPr>
      </w:pPr>
      <w:r w:rsidRPr="00861F13">
        <w:rPr>
          <w:rFonts w:eastAsiaTheme="majorEastAsia"/>
          <w:b/>
          <w:bCs/>
          <w:sz w:val="28"/>
          <w:szCs w:val="28"/>
          <w:u w:val="single"/>
        </w:rPr>
        <w:t>ПРАВИЛА ВНУТРЕННЕГО РАСПОРЯДКА ОБУЧАЮЩИХСЯ</w:t>
      </w:r>
    </w:p>
    <w:p w14:paraId="19CF3409" w14:textId="77777777" w:rsidR="00861F13" w:rsidRPr="00861F13" w:rsidRDefault="00861F13" w:rsidP="00861F13"/>
    <w:p w14:paraId="3D0C086C" w14:textId="222A1DB1" w:rsidR="00861F13" w:rsidRPr="00861F13" w:rsidRDefault="00861F13" w:rsidP="00861F13">
      <w:pPr>
        <w:jc w:val="both"/>
      </w:pPr>
      <w:r w:rsidRPr="00861F13">
        <w:t xml:space="preserve">Настоящие Правила внутреннего распорядка обучающихся разработаны в соответствии с Федеральным законом от 29 декабря 2012 г. </w:t>
      </w:r>
      <w:r>
        <w:t>№</w:t>
      </w:r>
      <w:r w:rsidRPr="00861F13">
        <w:t xml:space="preserve"> 273-ФЗ </w:t>
      </w:r>
      <w:r>
        <w:t>«</w:t>
      </w:r>
      <w:r w:rsidRPr="00861F13">
        <w:t>Об образовании в Российской Федерации</w:t>
      </w:r>
      <w:r>
        <w:t>»</w:t>
      </w:r>
      <w:r w:rsidRPr="00861F13">
        <w:t xml:space="preserve">, </w:t>
      </w:r>
      <w:bookmarkStart w:id="0" w:name="_Hlk81817769"/>
      <w:r w:rsidRPr="00861F13">
        <w:t>иными нормативно-правовыми актами законодательства об образовании</w:t>
      </w:r>
      <w:bookmarkEnd w:id="0"/>
      <w:r w:rsidRPr="00861F13">
        <w:t>, с целью регулирования отношений между всеми участниками образовательного процесса.</w:t>
      </w:r>
    </w:p>
    <w:p w14:paraId="11ABF832" w14:textId="77777777" w:rsidR="00861F13" w:rsidRPr="00861F13" w:rsidRDefault="00861F13" w:rsidP="00861F13">
      <w:pPr>
        <w:keepNext/>
        <w:keepLines/>
        <w:spacing w:before="240"/>
        <w:outlineLvl w:val="0"/>
        <w:rPr>
          <w:rFonts w:eastAsiaTheme="majorEastAsia"/>
          <w:b/>
          <w:bCs/>
        </w:rPr>
      </w:pPr>
      <w:r w:rsidRPr="00861F13">
        <w:rPr>
          <w:rFonts w:eastAsiaTheme="majorEastAsia"/>
          <w:b/>
          <w:bCs/>
        </w:rPr>
        <w:t>1. Общие положения</w:t>
      </w:r>
    </w:p>
    <w:p w14:paraId="0D5D4B4B" w14:textId="77777777" w:rsidR="00861F13" w:rsidRPr="00861F13" w:rsidRDefault="00861F13" w:rsidP="00861F13">
      <w:pPr>
        <w:jc w:val="both"/>
      </w:pPr>
      <w:r w:rsidRPr="00861F13">
        <w:t>1.1. Настоящие Правила регламентируют основные права, обязанности и ответственность обучающихся, режим учебы, меры поощрения и взыскания, применяемые к обучающимся, а также иные вопросы регулирования учебного распорядка.</w:t>
      </w:r>
    </w:p>
    <w:p w14:paraId="4F1E2767" w14:textId="77777777" w:rsidR="00861F13" w:rsidRPr="00861F13" w:rsidRDefault="00861F13" w:rsidP="00861F13">
      <w:pPr>
        <w:jc w:val="both"/>
      </w:pPr>
      <w:r w:rsidRPr="00861F13">
        <w:t>1.2. Настоящие Правила обязательны для исполнения всеми обучающимися и их родителями (законными представителями).</w:t>
      </w:r>
    </w:p>
    <w:p w14:paraId="52DA8C3C" w14:textId="77777777" w:rsidR="00861F13" w:rsidRPr="00861F13" w:rsidRDefault="00861F13" w:rsidP="00861F13">
      <w:pPr>
        <w:keepNext/>
        <w:keepLines/>
        <w:spacing w:before="240"/>
        <w:outlineLvl w:val="0"/>
        <w:rPr>
          <w:rFonts w:eastAsiaTheme="majorEastAsia"/>
          <w:b/>
          <w:bCs/>
        </w:rPr>
      </w:pPr>
      <w:r w:rsidRPr="00861F13">
        <w:rPr>
          <w:rFonts w:eastAsiaTheme="majorEastAsia"/>
          <w:b/>
          <w:bCs/>
        </w:rPr>
        <w:t>2. Права и обязанности обучающихся</w:t>
      </w:r>
    </w:p>
    <w:p w14:paraId="2542B044" w14:textId="77777777" w:rsidR="00861F13" w:rsidRPr="00861F13" w:rsidRDefault="00861F13" w:rsidP="00861F13">
      <w:pPr>
        <w:jc w:val="both"/>
      </w:pPr>
      <w:r w:rsidRPr="00861F13">
        <w:t>2.1. Обучающиеся имеют право на:</w:t>
      </w:r>
    </w:p>
    <w:p w14:paraId="0A70EBB6" w14:textId="77777777" w:rsidR="00861F13" w:rsidRPr="00861F13" w:rsidRDefault="00861F13" w:rsidP="00861F13">
      <w:pPr>
        <w:jc w:val="both"/>
      </w:pPr>
      <w:r w:rsidRPr="00861F13">
        <w:t>- предоставление полноценных условий для обучения с учетом особенностей их психофизического развития и состояния здоровья;</w:t>
      </w:r>
    </w:p>
    <w:p w14:paraId="290F51C7" w14:textId="77777777" w:rsidR="00861F13" w:rsidRPr="00861F13" w:rsidRDefault="00861F13" w:rsidP="00861F13">
      <w:pPr>
        <w:jc w:val="both"/>
      </w:pPr>
      <w:r w:rsidRPr="00861F13">
        <w:t>- обучение по индивидуальному учебному плану, в том числе ускоренное обучение, в пределах осваиваемой программы в порядке, установленном внутренними локальными нормативными актами организации;</w:t>
      </w:r>
    </w:p>
    <w:p w14:paraId="4BC0FCA9" w14:textId="77777777" w:rsidR="00861F13" w:rsidRPr="00861F13" w:rsidRDefault="00861F13" w:rsidP="00861F13">
      <w:pPr>
        <w:jc w:val="both"/>
      </w:pPr>
      <w:r w:rsidRPr="00861F13">
        <w:t>- освоение наряду с текущей программой любых других учебных предметов, курсов, дисциплин, преподаваемых в организации;</w:t>
      </w:r>
    </w:p>
    <w:p w14:paraId="45A9B02B" w14:textId="77777777" w:rsidR="00861F13" w:rsidRPr="00861F13" w:rsidRDefault="00861F13" w:rsidP="00861F13">
      <w:pPr>
        <w:jc w:val="both"/>
      </w:pPr>
      <w:r w:rsidRPr="00861F13">
        <w:t>- зачет результатов освоения учебных предметов, курсов, дисциплин, образовательных программ в других учебных заведениях;</w:t>
      </w:r>
    </w:p>
    <w:p w14:paraId="19D8341F" w14:textId="77777777" w:rsidR="00861F13" w:rsidRPr="00861F13" w:rsidRDefault="00861F13" w:rsidP="00861F13">
      <w:pPr>
        <w:jc w:val="both"/>
      </w:pPr>
      <w:r w:rsidRPr="00861F13">
        <w:t>- уважение человеческого достоинства, защиту от физического и психического насилия, оскорбления личности, охрану жизни и здоровья;</w:t>
      </w:r>
    </w:p>
    <w:p w14:paraId="16543C37" w14:textId="77777777" w:rsidR="00861F13" w:rsidRPr="00861F13" w:rsidRDefault="00861F13" w:rsidP="00861F13">
      <w:pPr>
        <w:jc w:val="both"/>
      </w:pPr>
      <w:r w:rsidRPr="00861F13">
        <w:t>- свободу совести, информации, свободное выражение собственных взглядов и убеждений;</w:t>
      </w:r>
    </w:p>
    <w:p w14:paraId="3896D13D" w14:textId="77777777" w:rsidR="00861F13" w:rsidRPr="00861F13" w:rsidRDefault="00861F13" w:rsidP="00861F13">
      <w:pPr>
        <w:jc w:val="both"/>
      </w:pPr>
      <w:r w:rsidRPr="00861F13">
        <w:t>- перевод в другую образовательную организацию, реализующую образовательную программу соответствующего уровня;</w:t>
      </w:r>
    </w:p>
    <w:p w14:paraId="0CE5E10A" w14:textId="77777777" w:rsidR="00861F13" w:rsidRPr="00861F13" w:rsidRDefault="00861F13" w:rsidP="00861F13">
      <w:pPr>
        <w:jc w:val="both"/>
      </w:pPr>
      <w:r w:rsidRPr="00861F13">
        <w:t>- восстановление для продолжения получения профессионального обучения в организации, в порядке, установленном внутренними локальными нормативными актами организации;</w:t>
      </w:r>
    </w:p>
    <w:p w14:paraId="69F6E1DF" w14:textId="77777777" w:rsidR="00861F13" w:rsidRPr="00861F13" w:rsidRDefault="00861F13" w:rsidP="00861F13">
      <w:pPr>
        <w:jc w:val="both"/>
      </w:pPr>
      <w:r w:rsidRPr="00861F13">
        <w:t>- ознакомление с документами, регламентирующими деятельность организации;</w:t>
      </w:r>
    </w:p>
    <w:p w14:paraId="3F440C6A" w14:textId="77777777" w:rsidR="00861F13" w:rsidRPr="00861F13" w:rsidRDefault="00861F13" w:rsidP="00861F13">
      <w:pPr>
        <w:jc w:val="both"/>
      </w:pPr>
      <w:r w:rsidRPr="00861F13">
        <w:t>- бесплатное пользование библиотечно-информационными ресурсами организации;</w:t>
      </w:r>
    </w:p>
    <w:p w14:paraId="309D27A2" w14:textId="77777777" w:rsidR="00861F13" w:rsidRPr="00861F13" w:rsidRDefault="00861F13" w:rsidP="00861F13">
      <w:pPr>
        <w:jc w:val="both"/>
      </w:pPr>
      <w:r w:rsidRPr="00861F13">
        <w:lastRenderedPageBreak/>
        <w:t>- получение информации от организации о положении в сфере занятости населения РФ по осваиваемым ими профессиям и направлениям подготовки;</w:t>
      </w:r>
    </w:p>
    <w:p w14:paraId="180645A0" w14:textId="391F851B" w:rsidR="00861F13" w:rsidRPr="00861F13" w:rsidRDefault="00861F13" w:rsidP="00861F13">
      <w:pPr>
        <w:jc w:val="both"/>
      </w:pPr>
      <w:r w:rsidRPr="00861F13">
        <w:t>-</w:t>
      </w:r>
      <w:r w:rsidRPr="00861F13">
        <w:rPr>
          <w:lang w:val="en-US"/>
        </w:rPr>
        <w:t> </w:t>
      </w:r>
      <w:r w:rsidRPr="00861F13">
        <w:t>осуществление других прав в соответствии с законодательством Российской Федерации</w:t>
      </w:r>
      <w:r w:rsidRPr="00861F13">
        <w:rPr>
          <w:highlight w:val="white"/>
        </w:rPr>
        <w:t xml:space="preserve"> </w:t>
      </w:r>
      <w:r w:rsidRPr="00861F13">
        <w:t xml:space="preserve">и локальными актами, регулирующими образовательные отношения в </w:t>
      </w:r>
      <w:r>
        <w:t>УЦ РОСТ.</w:t>
      </w:r>
    </w:p>
    <w:p w14:paraId="43A9C173" w14:textId="77777777" w:rsidR="00861F13" w:rsidRPr="00861F13" w:rsidRDefault="00861F13" w:rsidP="00861F13">
      <w:r w:rsidRPr="00861F13">
        <w:t>2.2. Обучающиеся обязаны:</w:t>
      </w:r>
    </w:p>
    <w:p w14:paraId="626F26B3" w14:textId="77777777" w:rsidR="00861F13" w:rsidRPr="00861F13" w:rsidRDefault="00861F13" w:rsidP="00861F13">
      <w:pPr>
        <w:jc w:val="both"/>
      </w:pPr>
      <w:r w:rsidRPr="00861F13">
        <w:t>- добросовестно осваивать образовательную программу, выполнять индивидуальный учебный план, посещать занятия, осуществлять самостоятельную подготовку к занятиям, выполнять задания, данные педагогическими работниками;</w:t>
      </w:r>
    </w:p>
    <w:p w14:paraId="5D2C9DA2" w14:textId="77777777" w:rsidR="00861F13" w:rsidRPr="00861F13" w:rsidRDefault="00861F13" w:rsidP="00861F13">
      <w:pPr>
        <w:ind w:firstLine="540"/>
        <w:jc w:val="both"/>
      </w:pPr>
      <w:r w:rsidRPr="00861F13">
        <w:t>-</w:t>
      </w:r>
      <w:r w:rsidRPr="00861F13">
        <w:rPr>
          <w:lang w:val="en-US"/>
        </w:rPr>
        <w:t> </w:t>
      </w:r>
      <w:r w:rsidRPr="00861F13">
        <w:t>соблюдать учебную дисциплину;</w:t>
      </w:r>
    </w:p>
    <w:p w14:paraId="13A82C51" w14:textId="77777777" w:rsidR="00861F13" w:rsidRPr="00861F13" w:rsidRDefault="00861F13" w:rsidP="00861F13">
      <w:pPr>
        <w:ind w:firstLine="540"/>
        <w:jc w:val="both"/>
      </w:pPr>
      <w:r w:rsidRPr="00861F13">
        <w:t>-</w:t>
      </w:r>
      <w:r w:rsidRPr="00861F13">
        <w:rPr>
          <w:lang w:val="en-US"/>
        </w:rPr>
        <w:t> </w:t>
      </w:r>
      <w:r w:rsidRPr="00861F13">
        <w:t>своевременно ставить в известность ответственных сотрудников организации о необходимости своего отсутствия на учебных занятиях, зачетах и экзаменах по уважительной причине. Предоставлять по требованию руководства организации документы, подтверждающие причину пропуска занятий;</w:t>
      </w:r>
    </w:p>
    <w:p w14:paraId="35B8D872" w14:textId="77777777" w:rsidR="00861F13" w:rsidRPr="00861F13" w:rsidRDefault="00861F13" w:rsidP="00861F13">
      <w:pPr>
        <w:jc w:val="both"/>
      </w:pPr>
      <w:r w:rsidRPr="00861F13">
        <w:t>- выполнять требования устава, правил внутреннего распорядка, и иных локальных нормативных актов организации по вопросам осуществления образовательной деятельности;</w:t>
      </w:r>
    </w:p>
    <w:p w14:paraId="0F547006" w14:textId="77777777" w:rsidR="00861F13" w:rsidRPr="00861F13" w:rsidRDefault="00861F13" w:rsidP="00861F13">
      <w:pPr>
        <w:jc w:val="both"/>
      </w:pPr>
      <w:r w:rsidRPr="00861F13">
        <w:t>- уважать честь и достоинство других обучающихся и работников организации, не создавать препятствий для получения образования другими обучающимися;</w:t>
      </w:r>
    </w:p>
    <w:p w14:paraId="355A4B28" w14:textId="77777777" w:rsidR="00861F13" w:rsidRPr="00861F13" w:rsidRDefault="00861F13" w:rsidP="00861F13">
      <w:pPr>
        <w:jc w:val="both"/>
      </w:pPr>
      <w:r w:rsidRPr="00861F13">
        <w:t>- бережно относиться к имуществу организации;</w:t>
      </w:r>
    </w:p>
    <w:p w14:paraId="6402011D" w14:textId="77777777" w:rsidR="00861F13" w:rsidRPr="00861F13" w:rsidRDefault="00861F13" w:rsidP="00861F13">
      <w:pPr>
        <w:jc w:val="both"/>
      </w:pPr>
      <w:r w:rsidRPr="00861F13">
        <w:t>- во время занятий в кабинетах, лабораториях, производственных площадках соблюдать правила охраны труда и техники безопасности, противопожарной безопасности, экологические и санитарные нормы;</w:t>
      </w:r>
    </w:p>
    <w:p w14:paraId="3BF1AF98" w14:textId="77777777" w:rsidR="00861F13" w:rsidRPr="00861F13" w:rsidRDefault="00861F13" w:rsidP="00861F13">
      <w:pPr>
        <w:ind w:firstLine="540"/>
        <w:jc w:val="both"/>
      </w:pPr>
      <w:r w:rsidRPr="00861F13">
        <w:t>-</w:t>
      </w:r>
      <w:r w:rsidRPr="00861F13">
        <w:rPr>
          <w:lang w:val="en-US"/>
        </w:rPr>
        <w:t> </w:t>
      </w:r>
      <w:r w:rsidRPr="00861F13">
        <w:t>выполнять иные обязанности, предусмотренные законодательством Российской Федерации, уставом организации, внутренними нормативными локальными актами.</w:t>
      </w:r>
    </w:p>
    <w:p w14:paraId="41EA2FF0" w14:textId="77777777" w:rsidR="00861F13" w:rsidRPr="00861F13" w:rsidRDefault="00861F13" w:rsidP="00861F13">
      <w:pPr>
        <w:ind w:firstLine="540"/>
      </w:pPr>
      <w:r w:rsidRPr="00861F13">
        <w:t>2.3. Обучающимся запрещается:</w:t>
      </w:r>
    </w:p>
    <w:p w14:paraId="503DDC3C" w14:textId="77777777" w:rsidR="00861F13" w:rsidRPr="00861F13" w:rsidRDefault="00861F13" w:rsidP="00861F13">
      <w:pPr>
        <w:jc w:val="both"/>
      </w:pPr>
      <w:r w:rsidRPr="00861F13">
        <w:t>- приносить, передавать, использовать в помещениях и на территории образовательной организации оружие, спиртные напитки, табачные изделия, токсические и наркотические вещества;</w:t>
      </w:r>
    </w:p>
    <w:p w14:paraId="7036BFA9" w14:textId="77777777" w:rsidR="00861F13" w:rsidRPr="00861F13" w:rsidRDefault="00861F13" w:rsidP="00861F13">
      <w:pPr>
        <w:jc w:val="both"/>
      </w:pPr>
      <w:r w:rsidRPr="00861F13">
        <w:t>- приносить, передавать, использовать любые предметы и вещества, которые могут привести к взрывам, возгораниям и отравлению;</w:t>
      </w:r>
    </w:p>
    <w:p w14:paraId="7F63BCBD" w14:textId="77777777" w:rsidR="00861F13" w:rsidRPr="00861F13" w:rsidRDefault="00861F13" w:rsidP="00861F13">
      <w:pPr>
        <w:jc w:val="both"/>
      </w:pPr>
      <w:r w:rsidRPr="00861F13">
        <w:t>- во время учебных занятий пользоваться мобильными телефонами;</w:t>
      </w:r>
    </w:p>
    <w:p w14:paraId="304C92BA" w14:textId="77777777" w:rsidR="00861F13" w:rsidRPr="00861F13" w:rsidRDefault="00861F13" w:rsidP="00861F13">
      <w:pPr>
        <w:jc w:val="both"/>
      </w:pPr>
      <w:r w:rsidRPr="00861F13">
        <w:t>- курить вне отведенных для этого мест.</w:t>
      </w:r>
    </w:p>
    <w:p w14:paraId="04A5AAFD" w14:textId="77777777" w:rsidR="00861F13" w:rsidRPr="00861F13" w:rsidRDefault="00861F13" w:rsidP="00861F13">
      <w:pPr>
        <w:ind w:firstLine="540"/>
        <w:jc w:val="both"/>
      </w:pPr>
      <w:r w:rsidRPr="00861F13">
        <w:t>2.4.</w:t>
      </w:r>
      <w:r w:rsidRPr="00861F13">
        <w:rPr>
          <w:lang w:val="en-US"/>
        </w:rPr>
        <w:t> </w:t>
      </w:r>
      <w:r w:rsidRPr="00861F13">
        <w:t>Время начала и окончания учебных занятий и перерывов устанавливается в расписании и графиках обучения вождению. Расписание составляется и утверждается руководителем организации.</w:t>
      </w:r>
    </w:p>
    <w:p w14:paraId="629D4EFA" w14:textId="77777777" w:rsidR="00861F13" w:rsidRPr="00861F13" w:rsidRDefault="00861F13" w:rsidP="00861F13">
      <w:pPr>
        <w:ind w:firstLine="540"/>
        <w:jc w:val="both"/>
      </w:pPr>
      <w:r w:rsidRPr="00861F13">
        <w:t>2.5.</w:t>
      </w:r>
      <w:r w:rsidRPr="00861F13">
        <w:rPr>
          <w:lang w:val="en-US"/>
        </w:rPr>
        <w:t> </w:t>
      </w:r>
      <w:r w:rsidRPr="00861F13">
        <w:t>Учебное расписание и графики обучения вождению составляются на весь период обучения и доводятся до обучающихся не позднее чем за 3 дня до начала занятий.</w:t>
      </w:r>
    </w:p>
    <w:p w14:paraId="47EBA6F5" w14:textId="77777777" w:rsidR="00861F13" w:rsidRPr="00861F13" w:rsidRDefault="00861F13" w:rsidP="00861F13">
      <w:pPr>
        <w:ind w:firstLine="540"/>
        <w:jc w:val="both"/>
      </w:pPr>
      <w:r w:rsidRPr="00861F13">
        <w:t>2.6.</w:t>
      </w:r>
      <w:r w:rsidRPr="00861F13">
        <w:rPr>
          <w:lang w:val="en-US"/>
        </w:rPr>
        <w:t> </w:t>
      </w:r>
      <w:r w:rsidRPr="00861F13">
        <w:t>Расписание консультаций, зачетов, экзаменов доводятся до обучающихся не позднее, чем за неделю до их проведения.</w:t>
      </w:r>
    </w:p>
    <w:p w14:paraId="3670F28D" w14:textId="77777777" w:rsidR="00861F13" w:rsidRPr="00861F13" w:rsidRDefault="00861F13" w:rsidP="00861F13">
      <w:pPr>
        <w:keepNext/>
        <w:keepLines/>
        <w:spacing w:before="240"/>
        <w:outlineLvl w:val="0"/>
        <w:rPr>
          <w:rFonts w:eastAsiaTheme="majorEastAsia"/>
          <w:b/>
          <w:bCs/>
        </w:rPr>
      </w:pPr>
      <w:r w:rsidRPr="00861F13">
        <w:rPr>
          <w:rFonts w:eastAsiaTheme="majorEastAsia"/>
          <w:b/>
          <w:bCs/>
        </w:rPr>
        <w:t>3. Применение дисциплинарных взысканий</w:t>
      </w:r>
    </w:p>
    <w:p w14:paraId="2615D421" w14:textId="6B329C6E" w:rsidR="00861F13" w:rsidRPr="00861F13" w:rsidRDefault="00861F13" w:rsidP="00861F13">
      <w:pPr>
        <w:jc w:val="both"/>
      </w:pPr>
      <w:r w:rsidRPr="00861F13">
        <w:t>3.1. Меры дисциплинарного взыскания применяются за неисполнение или нарушение правил внутреннего распорядка, внутренних локальных нормативных актов по вопросам организации и осуществления образовательной деятельности</w:t>
      </w:r>
      <w:r>
        <w:t xml:space="preserve"> </w:t>
      </w:r>
      <w:r w:rsidRPr="00861F13">
        <w:t>УЦ РОСТ</w:t>
      </w:r>
      <w:r>
        <w:t>.</w:t>
      </w:r>
    </w:p>
    <w:p w14:paraId="2E77C5B7" w14:textId="77777777" w:rsidR="00861F13" w:rsidRPr="00861F13" w:rsidRDefault="00861F13" w:rsidP="00861F13">
      <w:pPr>
        <w:jc w:val="both"/>
      </w:pPr>
      <w:r w:rsidRPr="00861F13">
        <w:t>3.2. За совершение дисциплинарного проступка к обучающимся могут быть применены следующие меры дисциплинарного взыскания:</w:t>
      </w:r>
    </w:p>
    <w:p w14:paraId="43E8BB26" w14:textId="77777777" w:rsidR="00861F13" w:rsidRPr="00861F13" w:rsidRDefault="00861F13" w:rsidP="00861F13">
      <w:pPr>
        <w:jc w:val="both"/>
      </w:pPr>
      <w:r w:rsidRPr="00861F13">
        <w:t>- замечание;</w:t>
      </w:r>
    </w:p>
    <w:p w14:paraId="52606716" w14:textId="77777777" w:rsidR="00861F13" w:rsidRPr="00861F13" w:rsidRDefault="00861F13" w:rsidP="00861F13">
      <w:pPr>
        <w:jc w:val="both"/>
      </w:pPr>
      <w:r w:rsidRPr="00861F13">
        <w:t>- выговор;</w:t>
      </w:r>
    </w:p>
    <w:p w14:paraId="575F9F5E" w14:textId="77777777" w:rsidR="00861F13" w:rsidRPr="00861F13" w:rsidRDefault="00861F13" w:rsidP="00861F13">
      <w:pPr>
        <w:jc w:val="both"/>
      </w:pPr>
      <w:r w:rsidRPr="00861F13">
        <w:t>- отчисление.</w:t>
      </w:r>
    </w:p>
    <w:p w14:paraId="0A71B3F7" w14:textId="77777777" w:rsidR="00861F13" w:rsidRPr="00861F13" w:rsidRDefault="00861F13" w:rsidP="00861F13">
      <w:pPr>
        <w:jc w:val="both"/>
      </w:pPr>
      <w:r w:rsidRPr="00861F13">
        <w:lastRenderedPageBreak/>
        <w:t>3.3. За каждый дисциплинарный проступок может быть применена одна мера дисциплинарного взыскания. Мера дисциплинарного взыскания применяется не позднее 14-ти дней со дня обнаружения проступка.</w:t>
      </w:r>
    </w:p>
    <w:p w14:paraId="4711C3E7" w14:textId="77777777" w:rsidR="00861F13" w:rsidRPr="00861F13" w:rsidRDefault="00861F13" w:rsidP="00861F13">
      <w:pPr>
        <w:jc w:val="both"/>
      </w:pPr>
      <w:r w:rsidRPr="00861F13">
        <w:t>3.4. При выборе меры дисциплинарного взыскания учитывается тяжесть дисциплинарного проступка, причины и обстоятельства, при которых он совершен, а также мнение Педагогического совета.</w:t>
      </w:r>
    </w:p>
    <w:p w14:paraId="0F953F1A" w14:textId="77777777" w:rsidR="00861F13" w:rsidRPr="00861F13" w:rsidRDefault="00861F13" w:rsidP="00861F13">
      <w:pPr>
        <w:jc w:val="both"/>
      </w:pPr>
      <w:r w:rsidRPr="00861F13">
        <w:t>3.5.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14:paraId="6BA2752D" w14:textId="77777777" w:rsidR="00861F13" w:rsidRPr="00861F13" w:rsidRDefault="00861F13" w:rsidP="00861F13">
      <w:pPr>
        <w:jc w:val="both"/>
      </w:pPr>
      <w:r w:rsidRPr="00861F13">
        <w:t>3.6. До применения меры дисциплинарного взыскания необходимо затребовать от обучающегося письменное объяснение.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14:paraId="52762A0B" w14:textId="77777777" w:rsidR="00861F13" w:rsidRPr="00861F13" w:rsidRDefault="00861F13" w:rsidP="00861F13">
      <w:pPr>
        <w:jc w:val="both"/>
      </w:pPr>
      <w:r w:rsidRPr="00861F13">
        <w:t>3.7. Отчисление обучающегося применяется как крайняя мера, если иные меры дисциплинарного взыскания и педагогического воздействия не дали результата.</w:t>
      </w:r>
    </w:p>
    <w:p w14:paraId="1A37DB03" w14:textId="77777777" w:rsidR="00861F13" w:rsidRPr="00861F13" w:rsidRDefault="00861F13" w:rsidP="00861F13">
      <w:pPr>
        <w:jc w:val="both"/>
      </w:pPr>
      <w:r w:rsidRPr="00861F13">
        <w:t>3.8. Решение об отчислении несовершеннолетнего обучающегося принимается с учетом мнения его родителей (законных представителей).</w:t>
      </w:r>
    </w:p>
    <w:p w14:paraId="6BD9D4F5" w14:textId="744F2FE5" w:rsidR="00861F13" w:rsidRPr="00861F13" w:rsidRDefault="00861F13" w:rsidP="00861F13">
      <w:pPr>
        <w:jc w:val="both"/>
      </w:pPr>
      <w:r w:rsidRPr="00861F13">
        <w:t xml:space="preserve">3.9. Применение к обучающемуся меры дисциплинарного взыскания оформляется приказом </w:t>
      </w:r>
      <w:r w:rsidRPr="00861F13">
        <w:rPr>
          <w:b/>
          <w:bCs/>
        </w:rPr>
        <w:t>руководителя УЦ РОСТ</w:t>
      </w:r>
      <w:r w:rsidRPr="00861F13">
        <w:t>, который доводится до обучающегося, родителей (законных представителей) несовершеннолетнего обучающегося под роспись в течение трех дней со дня его издания.</w:t>
      </w:r>
    </w:p>
    <w:p w14:paraId="1ECBB72A" w14:textId="77777777" w:rsidR="00861F13" w:rsidRPr="00861F13" w:rsidRDefault="00861F13" w:rsidP="00861F13">
      <w:pPr>
        <w:jc w:val="both"/>
      </w:pPr>
      <w:r w:rsidRPr="00861F13">
        <w:t>3.10. Обучающийся вправе обжаловать наложение дисциплинарного взыскания в Комиссию по урегулированию споров между участниками образовательных отношений.</w:t>
      </w:r>
    </w:p>
    <w:p w14:paraId="083E78FD" w14:textId="77777777" w:rsidR="00861F13" w:rsidRPr="00861F13" w:rsidRDefault="00861F13" w:rsidP="00861F13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14:paraId="013C65D5" w14:textId="77777777" w:rsidR="00CF45D2" w:rsidRPr="00861F13" w:rsidRDefault="00CF45D2"/>
    <w:sectPr w:rsidR="00CF45D2" w:rsidRPr="00861F13" w:rsidSect="00861F1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D0"/>
    <w:rsid w:val="001B00D0"/>
    <w:rsid w:val="00246C43"/>
    <w:rsid w:val="00586599"/>
    <w:rsid w:val="00861F13"/>
    <w:rsid w:val="00CF45D2"/>
    <w:rsid w:val="00F6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F44"/>
  <w15:chartTrackingRefBased/>
  <w15:docId w15:val="{D36F8E80-4208-4FAE-9319-ADA8102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F13"/>
    <w:pPr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00D0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0D0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0D0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D0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D0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0D0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0D0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0D0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0D0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0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0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0D0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0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0D0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0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0D0"/>
    <w:pPr>
      <w:spacing w:after="160" w:line="259" w:lineRule="auto"/>
      <w:ind w:left="720" w:firstLine="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1B00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00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2026-05-13T11:05:00Z</dcterms:created>
  <dcterms:modified xsi:type="dcterms:W3CDTF">2026-05-13T12:24:00Z</dcterms:modified>
</cp:coreProperties>
</file>