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5186" w14:textId="77777777" w:rsidR="00FD4248" w:rsidRDefault="00FD4248" w:rsidP="00FD4248">
      <w:pPr>
        <w:spacing w:before="108" w:after="108"/>
        <w:ind w:firstLine="0"/>
        <w:jc w:val="center"/>
        <w:outlineLvl w:val="0"/>
        <w:rPr>
          <w:b/>
          <w:bCs/>
        </w:rPr>
      </w:pPr>
      <w:r w:rsidRPr="00861F13">
        <w:rPr>
          <w:b/>
          <w:bCs/>
        </w:rPr>
        <w:t>ИНДИВИДУАЛЬНЫЙ ПРЕДПРИНИМАТЕЛЬ</w:t>
      </w:r>
    </w:p>
    <w:p w14:paraId="1CF1699C" w14:textId="77777777" w:rsidR="00FD4248" w:rsidRPr="00861F13" w:rsidRDefault="00FD4248" w:rsidP="00FD4248">
      <w:pPr>
        <w:spacing w:before="108" w:after="108"/>
        <w:ind w:firstLine="0"/>
        <w:jc w:val="center"/>
        <w:outlineLvl w:val="0"/>
        <w:rPr>
          <w:b/>
          <w:bCs/>
        </w:rPr>
      </w:pPr>
      <w:r w:rsidRPr="00861F13">
        <w:rPr>
          <w:b/>
          <w:bCs/>
        </w:rPr>
        <w:t>ФИНТИСОВ МИХАИЛ СЕРГЕЕВИЧ</w:t>
      </w:r>
    </w:p>
    <w:p w14:paraId="746D36BF" w14:textId="77777777" w:rsidR="00FD4248" w:rsidRPr="00861F13" w:rsidRDefault="00FD4248" w:rsidP="00FD4248">
      <w:pPr>
        <w:spacing w:before="108" w:after="108"/>
        <w:ind w:firstLine="0"/>
        <w:jc w:val="center"/>
        <w:outlineLvl w:val="0"/>
        <w:rPr>
          <w:b/>
          <w:bCs/>
        </w:rPr>
      </w:pPr>
      <w:r w:rsidRPr="00861F13">
        <w:rPr>
          <w:b/>
          <w:bCs/>
        </w:rPr>
        <w:t>УЧЕБНЫЙ ЦЕНТР РОСТ</w:t>
      </w:r>
    </w:p>
    <w:p w14:paraId="1CDA3C9E" w14:textId="77777777" w:rsidR="00FD4248" w:rsidRPr="00861F13" w:rsidRDefault="00FD4248" w:rsidP="00FD4248">
      <w:pPr>
        <w:spacing w:before="108" w:after="108"/>
        <w:ind w:firstLine="0"/>
        <w:jc w:val="right"/>
        <w:outlineLvl w:val="0"/>
        <w:rPr>
          <w:b/>
          <w:bCs/>
        </w:rPr>
      </w:pPr>
    </w:p>
    <w:p w14:paraId="7B543D5B" w14:textId="77777777" w:rsidR="00FD4248" w:rsidRPr="00861F13" w:rsidRDefault="00FD4248" w:rsidP="00FD4248">
      <w:pPr>
        <w:spacing w:before="108" w:after="108"/>
        <w:ind w:firstLine="0"/>
        <w:jc w:val="right"/>
        <w:outlineLvl w:val="0"/>
        <w:rPr>
          <w:b/>
          <w:bCs/>
        </w:rPr>
      </w:pPr>
      <w:r w:rsidRPr="00861F13">
        <w:rPr>
          <w:b/>
          <w:bCs/>
        </w:rPr>
        <w:t>«УТВЕРЖДАЮ»</w:t>
      </w:r>
    </w:p>
    <w:p w14:paraId="69C2C298" w14:textId="77777777" w:rsidR="00FD4248" w:rsidRPr="00861F13" w:rsidRDefault="00FD4248" w:rsidP="00FD4248">
      <w:pPr>
        <w:jc w:val="right"/>
      </w:pPr>
      <w:r w:rsidRPr="00861F13">
        <w:t>Руководитель УЦ РОСТ</w:t>
      </w:r>
    </w:p>
    <w:p w14:paraId="6FB028D8" w14:textId="77777777" w:rsidR="00FD4248" w:rsidRPr="00861F13" w:rsidRDefault="00FD4248" w:rsidP="00FD4248">
      <w:pPr>
        <w:jc w:val="right"/>
      </w:pPr>
    </w:p>
    <w:p w14:paraId="541BC853" w14:textId="77777777" w:rsidR="00FD4248" w:rsidRPr="00861F13" w:rsidRDefault="00FD4248" w:rsidP="00FD4248">
      <w:pPr>
        <w:jc w:val="right"/>
      </w:pPr>
      <w:r w:rsidRPr="00861F13">
        <w:t xml:space="preserve">_____________________ </w:t>
      </w:r>
      <w:proofErr w:type="spellStart"/>
      <w:r w:rsidRPr="00861F13">
        <w:t>Финтисов</w:t>
      </w:r>
      <w:proofErr w:type="spellEnd"/>
      <w:r w:rsidRPr="00861F13">
        <w:t xml:space="preserve"> М.С.</w:t>
      </w:r>
    </w:p>
    <w:p w14:paraId="48E0FAAF" w14:textId="77777777" w:rsidR="00FD4248" w:rsidRPr="00861F13" w:rsidRDefault="00FD4248" w:rsidP="00FD4248">
      <w:pPr>
        <w:jc w:val="right"/>
      </w:pPr>
    </w:p>
    <w:p w14:paraId="79FDDFF1" w14:textId="77777777" w:rsidR="00FD4248" w:rsidRDefault="00FD4248" w:rsidP="00FD4248">
      <w:pPr>
        <w:jc w:val="right"/>
      </w:pPr>
      <w:r w:rsidRPr="00861F13">
        <w:tab/>
      </w:r>
      <w:r w:rsidRPr="00861F13">
        <w:tab/>
      </w:r>
      <w:r w:rsidRPr="00861F13">
        <w:tab/>
      </w:r>
      <w:r w:rsidRPr="00861F13">
        <w:tab/>
      </w:r>
      <w:r w:rsidRPr="00861F13">
        <w:tab/>
      </w:r>
      <w:r w:rsidRPr="00861F13">
        <w:tab/>
      </w:r>
      <w:r w:rsidRPr="00861F13">
        <w:tab/>
        <w:t>10 января 2026 года</w:t>
      </w:r>
    </w:p>
    <w:p w14:paraId="3811EB5E" w14:textId="77777777" w:rsidR="00FD4248" w:rsidRDefault="00FD4248" w:rsidP="00FD4248">
      <w:pPr>
        <w:jc w:val="right"/>
      </w:pPr>
    </w:p>
    <w:p w14:paraId="1E431E0A" w14:textId="77777777" w:rsidR="00FD4248" w:rsidRDefault="00FD4248" w:rsidP="00FD4248">
      <w:pPr>
        <w:widowControl w:val="0"/>
        <w:autoSpaceDE w:val="0"/>
        <w:autoSpaceDN w:val="0"/>
        <w:adjustRightInd w:val="0"/>
        <w:spacing w:after="200" w:line="276" w:lineRule="auto"/>
        <w:ind w:left="-284"/>
        <w:jc w:val="center"/>
        <w:rPr>
          <w:b/>
          <w:bCs/>
        </w:rPr>
      </w:pPr>
    </w:p>
    <w:p w14:paraId="3FBD7526" w14:textId="77777777" w:rsidR="00FD4248" w:rsidRDefault="00FD4248" w:rsidP="00FD4248">
      <w:pPr>
        <w:widowControl w:val="0"/>
        <w:autoSpaceDE w:val="0"/>
        <w:autoSpaceDN w:val="0"/>
        <w:adjustRightInd w:val="0"/>
        <w:spacing w:after="200" w:line="276" w:lineRule="auto"/>
        <w:ind w:left="-284"/>
        <w:jc w:val="center"/>
        <w:rPr>
          <w:b/>
          <w:bCs/>
        </w:rPr>
      </w:pPr>
    </w:p>
    <w:p w14:paraId="25047A30" w14:textId="0FE42DCB" w:rsidR="00FD4248" w:rsidRPr="00FD4248" w:rsidRDefault="00FD4248" w:rsidP="00FD4248">
      <w:pPr>
        <w:widowControl w:val="0"/>
        <w:autoSpaceDE w:val="0"/>
        <w:autoSpaceDN w:val="0"/>
        <w:adjustRightInd w:val="0"/>
        <w:spacing w:after="200" w:line="276" w:lineRule="auto"/>
        <w:ind w:left="-284"/>
        <w:jc w:val="center"/>
        <w:rPr>
          <w:b/>
          <w:bCs/>
          <w:sz w:val="28"/>
          <w:szCs w:val="28"/>
          <w:u w:val="single"/>
        </w:rPr>
      </w:pPr>
      <w:r w:rsidRPr="00FD4248">
        <w:rPr>
          <w:b/>
          <w:bCs/>
          <w:sz w:val="28"/>
          <w:szCs w:val="28"/>
          <w:u w:val="single"/>
        </w:rPr>
        <w:t xml:space="preserve">П О Л О Ж Е Н И Е </w:t>
      </w:r>
    </w:p>
    <w:p w14:paraId="37D05722" w14:textId="77777777" w:rsidR="00FD4248" w:rsidRPr="00FD4248" w:rsidRDefault="00FD4248" w:rsidP="00FD4248">
      <w:pPr>
        <w:widowControl w:val="0"/>
        <w:autoSpaceDE w:val="0"/>
        <w:autoSpaceDN w:val="0"/>
        <w:adjustRightInd w:val="0"/>
        <w:spacing w:after="200" w:line="276" w:lineRule="auto"/>
        <w:ind w:left="-284"/>
        <w:jc w:val="center"/>
        <w:rPr>
          <w:b/>
          <w:bCs/>
          <w:sz w:val="28"/>
          <w:szCs w:val="28"/>
          <w:u w:val="single"/>
        </w:rPr>
      </w:pPr>
      <w:r w:rsidRPr="00FD4248">
        <w:rPr>
          <w:b/>
          <w:bCs/>
          <w:sz w:val="28"/>
          <w:szCs w:val="28"/>
          <w:u w:val="single"/>
        </w:rPr>
        <w:t>О ПОРЯДКЕ ПРИЕМА, ПЕРЕВОДА, ОТЧИСЛЕНИЯ И ВОССТАНОВЛЕНИЯ ОБУЧАЮЩИХСЯ</w:t>
      </w:r>
      <w:r w:rsidRPr="00FD4248">
        <w:rPr>
          <w:b/>
          <w:snapToGrid w:val="0"/>
          <w:sz w:val="28"/>
          <w:szCs w:val="28"/>
          <w:u w:val="single"/>
        </w:rPr>
        <w:t xml:space="preserve"> </w:t>
      </w:r>
    </w:p>
    <w:p w14:paraId="4EAB8912" w14:textId="77777777" w:rsidR="00FD4248" w:rsidRPr="00FD4248" w:rsidRDefault="00FD4248" w:rsidP="00FD4248">
      <w:pPr>
        <w:widowControl w:val="0"/>
        <w:autoSpaceDE w:val="0"/>
        <w:autoSpaceDN w:val="0"/>
        <w:adjustRightInd w:val="0"/>
        <w:spacing w:after="200"/>
        <w:ind w:firstLine="567"/>
        <w:jc w:val="both"/>
        <w:rPr>
          <w:b/>
          <w:bCs/>
        </w:rPr>
      </w:pPr>
    </w:p>
    <w:p w14:paraId="25B64996" w14:textId="77777777" w:rsidR="00FD4248" w:rsidRPr="00FD4248" w:rsidRDefault="00FD4248" w:rsidP="00FD4248">
      <w:pPr>
        <w:widowControl w:val="0"/>
        <w:autoSpaceDE w:val="0"/>
        <w:autoSpaceDN w:val="0"/>
        <w:adjustRightInd w:val="0"/>
        <w:jc w:val="both"/>
        <w:rPr>
          <w:b/>
          <w:bCs/>
        </w:rPr>
      </w:pPr>
      <w:r w:rsidRPr="00FD4248">
        <w:rPr>
          <w:b/>
          <w:bCs/>
        </w:rPr>
        <w:t>1.</w:t>
      </w:r>
      <w:r w:rsidRPr="00FD4248">
        <w:rPr>
          <w:b/>
          <w:bCs/>
          <w:lang w:val="en-US"/>
        </w:rPr>
        <w:t> </w:t>
      </w:r>
      <w:r w:rsidRPr="00FD4248">
        <w:rPr>
          <w:b/>
          <w:bCs/>
        </w:rPr>
        <w:t>Общие положения</w:t>
      </w:r>
    </w:p>
    <w:p w14:paraId="5D31D55C" w14:textId="146E700A" w:rsidR="00FD4248" w:rsidRPr="00FD4248" w:rsidRDefault="00FD4248" w:rsidP="00FD4248">
      <w:pPr>
        <w:widowControl w:val="0"/>
        <w:autoSpaceDE w:val="0"/>
        <w:autoSpaceDN w:val="0"/>
        <w:adjustRightInd w:val="0"/>
        <w:ind w:firstLine="540"/>
        <w:jc w:val="both"/>
      </w:pPr>
      <w:r w:rsidRPr="00FD4248">
        <w:t>1.1.</w:t>
      </w:r>
      <w:r w:rsidRPr="00FD4248">
        <w:rPr>
          <w:lang w:val="en-US"/>
        </w:rPr>
        <w:t> </w:t>
      </w:r>
      <w:r w:rsidRPr="00FD4248">
        <w:t>Настоящее Положение разработано в соответствии с Федеральным Законом от 29 декабря 2012 г. № 273-ФЗ «Об образовании в Российской Федерации», иными нормативно-правовыми актами законодательства об образовании</w:t>
      </w:r>
      <w:r>
        <w:t xml:space="preserve"> </w:t>
      </w:r>
      <w:r w:rsidRPr="00FD4248">
        <w:t>с целью регулирования образовательных отношений, эффективной организации учебного процесса, обеспечения высокого качества оказываемых услуг.</w:t>
      </w:r>
    </w:p>
    <w:p w14:paraId="5BD30A67" w14:textId="584F93C3" w:rsidR="00FD4248" w:rsidRPr="00FD4248" w:rsidRDefault="00FD4248" w:rsidP="00FD4248">
      <w:pPr>
        <w:widowControl w:val="0"/>
        <w:autoSpaceDE w:val="0"/>
        <w:autoSpaceDN w:val="0"/>
        <w:adjustRightInd w:val="0"/>
        <w:ind w:firstLine="539"/>
        <w:jc w:val="both"/>
      </w:pPr>
      <w:r w:rsidRPr="00FD4248">
        <w:t>1.2.</w:t>
      </w:r>
      <w:r w:rsidRPr="00FD4248">
        <w:rPr>
          <w:lang w:val="en-US"/>
        </w:rPr>
        <w:t> </w:t>
      </w:r>
      <w:r w:rsidRPr="00FD4248">
        <w:t xml:space="preserve">Положение является внутренним нормативным локальным актом, утверждено приказом руководителя </w:t>
      </w:r>
      <w:r>
        <w:t>УЦ РОСТ</w:t>
      </w:r>
      <w:r w:rsidRPr="00FD4248">
        <w:t xml:space="preserve"> и распространяет действие на всех обучающихся и сотрудников организации.</w:t>
      </w:r>
    </w:p>
    <w:p w14:paraId="4A430568" w14:textId="77777777" w:rsidR="00FD4248" w:rsidRPr="00FD4248" w:rsidRDefault="00FD4248" w:rsidP="00FD4248">
      <w:pPr>
        <w:widowControl w:val="0"/>
        <w:autoSpaceDE w:val="0"/>
        <w:autoSpaceDN w:val="0"/>
        <w:adjustRightInd w:val="0"/>
        <w:ind w:firstLine="539"/>
        <w:jc w:val="both"/>
      </w:pPr>
    </w:p>
    <w:p w14:paraId="08334784" w14:textId="77777777" w:rsidR="00FD4248" w:rsidRPr="00FD4248" w:rsidRDefault="00FD4248" w:rsidP="00FD4248">
      <w:pPr>
        <w:widowControl w:val="0"/>
        <w:autoSpaceDE w:val="0"/>
        <w:autoSpaceDN w:val="0"/>
        <w:adjustRightInd w:val="0"/>
        <w:jc w:val="both"/>
        <w:rPr>
          <w:b/>
          <w:bCs/>
        </w:rPr>
      </w:pPr>
      <w:r w:rsidRPr="00FD4248">
        <w:rPr>
          <w:b/>
          <w:bCs/>
        </w:rPr>
        <w:t>2.</w:t>
      </w:r>
      <w:r w:rsidRPr="00FD4248">
        <w:rPr>
          <w:b/>
          <w:bCs/>
          <w:lang w:val="en-US"/>
        </w:rPr>
        <w:t> </w:t>
      </w:r>
      <w:r w:rsidRPr="00FD4248">
        <w:rPr>
          <w:b/>
          <w:bCs/>
        </w:rPr>
        <w:t>Прием на обучение</w:t>
      </w:r>
    </w:p>
    <w:p w14:paraId="324B5989" w14:textId="77777777" w:rsidR="00FD4248" w:rsidRPr="00FD4248" w:rsidRDefault="00FD4248" w:rsidP="00FD4248">
      <w:pPr>
        <w:ind w:firstLine="539"/>
        <w:jc w:val="both"/>
        <w:rPr>
          <w:snapToGrid w:val="0"/>
        </w:rPr>
      </w:pPr>
      <w:r w:rsidRPr="00FD4248">
        <w:t>2.1.</w:t>
      </w:r>
      <w:r w:rsidRPr="00FD4248">
        <w:rPr>
          <w:lang w:val="en-US"/>
        </w:rPr>
        <w:t> </w:t>
      </w:r>
      <w:r w:rsidRPr="00FD4248">
        <w:t>На обучение по программам профессионального обучения принимаются граждане Российской Федерации, иностранные граждане и лица без гражданства, имеющие установленный законодательством уровень образования, достигшие установленного законодательством возраста,</w:t>
      </w:r>
      <w:r w:rsidRPr="00FD4248">
        <w:rPr>
          <w:snapToGrid w:val="0"/>
        </w:rPr>
        <w:t xml:space="preserve"> не имеющие ограничений по медицинским показаниям.</w:t>
      </w:r>
    </w:p>
    <w:p w14:paraId="681597AB" w14:textId="527D210F" w:rsidR="00FD4248" w:rsidRPr="00FD4248" w:rsidRDefault="00FD4248" w:rsidP="00FD4248">
      <w:pPr>
        <w:widowControl w:val="0"/>
        <w:autoSpaceDE w:val="0"/>
        <w:autoSpaceDN w:val="0"/>
        <w:adjustRightInd w:val="0"/>
        <w:ind w:firstLine="567"/>
        <w:jc w:val="both"/>
      </w:pPr>
      <w:r w:rsidRPr="00FD4248">
        <w:t>2.2.  Для приема на обучение лицо, желающее пройти курс профессионального обучения, подписывает договор на оказание со стороны УЦ РОСТ платных образовательных услуг. Договор со стороны несовершеннолетних обучающихся может быть подписан их родителями (законными представителями). Допускается подписание договора с несовершеннолетним при наличии письменного согласия его родителей (законных представителей).</w:t>
      </w:r>
    </w:p>
    <w:p w14:paraId="1F6875DB" w14:textId="77777777" w:rsidR="00FD4248" w:rsidRPr="00FD4248" w:rsidRDefault="00FD4248" w:rsidP="00FD4248">
      <w:pPr>
        <w:widowControl w:val="0"/>
        <w:autoSpaceDE w:val="0"/>
        <w:autoSpaceDN w:val="0"/>
        <w:adjustRightInd w:val="0"/>
        <w:ind w:firstLine="567"/>
        <w:jc w:val="both"/>
      </w:pPr>
      <w:r w:rsidRPr="00FD4248">
        <w:t>Текст договора размещается на официальном сайте организации в сети Интернет. Изменения в тексте договора не допускаются</w:t>
      </w:r>
    </w:p>
    <w:p w14:paraId="057E1A45" w14:textId="07369CB3" w:rsidR="00FD4248" w:rsidRPr="00FD4248" w:rsidRDefault="00FD4248" w:rsidP="00FD4248">
      <w:pPr>
        <w:widowControl w:val="0"/>
        <w:autoSpaceDE w:val="0"/>
        <w:autoSpaceDN w:val="0"/>
        <w:adjustRightInd w:val="0"/>
        <w:ind w:firstLine="567"/>
        <w:jc w:val="both"/>
      </w:pPr>
      <w:r>
        <w:t>2.3</w:t>
      </w:r>
      <w:r w:rsidRPr="00FD4248">
        <w:t>. Прием лиц на обучение осуществляется при предоставлении следующих документов:</w:t>
      </w:r>
    </w:p>
    <w:p w14:paraId="51C27606" w14:textId="77777777" w:rsidR="00FD4248" w:rsidRPr="00FD4248" w:rsidRDefault="00FD4248" w:rsidP="00FD4248">
      <w:pPr>
        <w:widowControl w:val="0"/>
        <w:autoSpaceDE w:val="0"/>
        <w:autoSpaceDN w:val="0"/>
        <w:adjustRightInd w:val="0"/>
        <w:ind w:firstLine="567"/>
        <w:jc w:val="both"/>
      </w:pPr>
      <w:r w:rsidRPr="00FD4248">
        <w:t>- паспорт или иной документ, удостоверяющий личность;</w:t>
      </w:r>
    </w:p>
    <w:p w14:paraId="2C369D6C" w14:textId="641FCF74" w:rsidR="00FD4248" w:rsidRDefault="00FD4248" w:rsidP="00FD4248">
      <w:pPr>
        <w:widowControl w:val="0"/>
        <w:autoSpaceDE w:val="0"/>
        <w:autoSpaceDN w:val="0"/>
        <w:adjustRightInd w:val="0"/>
        <w:ind w:firstLine="567"/>
        <w:jc w:val="both"/>
      </w:pPr>
      <w:r w:rsidRPr="00FD4248">
        <w:t>- медицинская справка установленного образца</w:t>
      </w:r>
      <w:r>
        <w:t xml:space="preserve"> (при необходимости)</w:t>
      </w:r>
      <w:r w:rsidRPr="00FD4248">
        <w:t>;</w:t>
      </w:r>
    </w:p>
    <w:p w14:paraId="7DCA6D2F" w14:textId="2FBDB72D" w:rsidR="00FD4248" w:rsidRPr="00FD4248" w:rsidRDefault="00FD4248" w:rsidP="00FD4248">
      <w:pPr>
        <w:widowControl w:val="0"/>
        <w:autoSpaceDE w:val="0"/>
        <w:autoSpaceDN w:val="0"/>
        <w:adjustRightInd w:val="0"/>
        <w:ind w:firstLine="567"/>
        <w:jc w:val="both"/>
      </w:pPr>
      <w:r>
        <w:t>- СНИЛС;</w:t>
      </w:r>
    </w:p>
    <w:p w14:paraId="6BE800AC" w14:textId="77777777" w:rsidR="00FD4248" w:rsidRPr="00FD4248" w:rsidRDefault="00FD4248" w:rsidP="00FD4248">
      <w:pPr>
        <w:widowControl w:val="0"/>
        <w:autoSpaceDE w:val="0"/>
        <w:autoSpaceDN w:val="0"/>
        <w:adjustRightInd w:val="0"/>
        <w:ind w:firstLine="567"/>
        <w:jc w:val="both"/>
      </w:pPr>
      <w:r w:rsidRPr="00FD4248">
        <w:lastRenderedPageBreak/>
        <w:t>- водительское удостоверение (при переподготовке водителей на право управления транспортными средствами других категорий).</w:t>
      </w:r>
    </w:p>
    <w:p w14:paraId="3E6EB813" w14:textId="71867582" w:rsidR="00FD4248" w:rsidRPr="00FD4248" w:rsidRDefault="00FD4248" w:rsidP="00FD4248">
      <w:pPr>
        <w:widowControl w:val="0"/>
        <w:autoSpaceDE w:val="0"/>
        <w:autoSpaceDN w:val="0"/>
        <w:adjustRightInd w:val="0"/>
        <w:ind w:firstLine="567"/>
        <w:jc w:val="both"/>
      </w:pPr>
      <w:r>
        <w:t>2.4</w:t>
      </w:r>
      <w:r w:rsidRPr="00FD4248">
        <w:t>. Ответственность за подлинность, достоверность и оформление предоставленных документов несет обучающийся.</w:t>
      </w:r>
    </w:p>
    <w:p w14:paraId="389898D4" w14:textId="09376565" w:rsidR="00FD4248" w:rsidRPr="00FD4248" w:rsidRDefault="00FD4248" w:rsidP="00FD4248">
      <w:pPr>
        <w:widowControl w:val="0"/>
        <w:autoSpaceDE w:val="0"/>
        <w:autoSpaceDN w:val="0"/>
        <w:adjustRightInd w:val="0"/>
        <w:ind w:firstLine="539"/>
        <w:jc w:val="both"/>
      </w:pPr>
      <w:r>
        <w:t>2.5</w:t>
      </w:r>
      <w:r w:rsidRPr="00FD4248">
        <w:t xml:space="preserve">. Перед подписанием договора кандидат в обучающиеся, его законные представители знакомятся </w:t>
      </w:r>
      <w:r>
        <w:t xml:space="preserve">с </w:t>
      </w:r>
      <w:r w:rsidRPr="00FD4248">
        <w:t>внутренними нормативными локальными актами, регулирующими процесс реализации образовательной деятельности в организации, в том числе с Порядком реализации образовательной деятельности, настоящим Положением, Правилами внутреннего распорядка для обучающихся, Положениями о промежуточной и итоговой аттестации, образовательной программой, о чем делается запись в тексте договора об оказании платных образовательных услуг.</w:t>
      </w:r>
    </w:p>
    <w:p w14:paraId="512BD462" w14:textId="2FE68CE1" w:rsidR="00FD4248" w:rsidRPr="00FD4248" w:rsidRDefault="00FD4248" w:rsidP="00FD4248">
      <w:pPr>
        <w:widowControl w:val="0"/>
        <w:autoSpaceDE w:val="0"/>
        <w:autoSpaceDN w:val="0"/>
        <w:adjustRightInd w:val="0"/>
        <w:ind w:firstLine="539"/>
        <w:jc w:val="both"/>
      </w:pPr>
      <w:r>
        <w:t>2.6</w:t>
      </w:r>
      <w:r w:rsidRPr="00FD4248">
        <w:t>.</w:t>
      </w:r>
      <w:r w:rsidRPr="00FD4248">
        <w:rPr>
          <w:lang w:val="en-US"/>
        </w:rPr>
        <w:t> </w:t>
      </w:r>
      <w:r w:rsidRPr="00FD4248">
        <w:t>После заключения договора, руководителем УЦ РОСТ издается приказ о зачислении обучающегося с указанием даты начала обучения, номера учебной группы к которой отнесен обучающийся, индивидуальных особенностей обучения (если они предусмотрены договором).</w:t>
      </w:r>
    </w:p>
    <w:p w14:paraId="197F8580" w14:textId="09EFCA66" w:rsidR="00FD4248" w:rsidRPr="00FD4248" w:rsidRDefault="00FD4248" w:rsidP="00FD4248">
      <w:pPr>
        <w:widowControl w:val="0"/>
        <w:autoSpaceDE w:val="0"/>
        <w:autoSpaceDN w:val="0"/>
        <w:adjustRightInd w:val="0"/>
        <w:ind w:firstLine="539"/>
        <w:jc w:val="both"/>
      </w:pPr>
      <w:r>
        <w:t>2.7.</w:t>
      </w:r>
      <w:r w:rsidRPr="00FD4248">
        <w:rPr>
          <w:lang w:val="en-US"/>
        </w:rPr>
        <w:t> </w:t>
      </w:r>
      <w:r w:rsidRPr="00FD4248">
        <w:t xml:space="preserve">На каждого обучающегося заводится личное дело. </w:t>
      </w:r>
    </w:p>
    <w:p w14:paraId="4C31476E" w14:textId="77777777" w:rsidR="00FD4248" w:rsidRPr="00FD4248" w:rsidRDefault="00FD4248" w:rsidP="00FD4248">
      <w:pPr>
        <w:widowControl w:val="0"/>
        <w:autoSpaceDE w:val="0"/>
        <w:autoSpaceDN w:val="0"/>
        <w:adjustRightInd w:val="0"/>
        <w:ind w:firstLine="539"/>
        <w:jc w:val="both"/>
      </w:pPr>
    </w:p>
    <w:p w14:paraId="198E2F30" w14:textId="77777777" w:rsidR="00FD4248" w:rsidRPr="00FD4248" w:rsidRDefault="00FD4248" w:rsidP="00FD4248">
      <w:pPr>
        <w:widowControl w:val="0"/>
        <w:autoSpaceDE w:val="0"/>
        <w:autoSpaceDN w:val="0"/>
        <w:adjustRightInd w:val="0"/>
        <w:jc w:val="both"/>
        <w:rPr>
          <w:b/>
          <w:bCs/>
        </w:rPr>
      </w:pPr>
      <w:r w:rsidRPr="00FD4248">
        <w:rPr>
          <w:b/>
          <w:bCs/>
        </w:rPr>
        <w:t>4.</w:t>
      </w:r>
      <w:r w:rsidRPr="00FD4248">
        <w:rPr>
          <w:b/>
          <w:bCs/>
          <w:lang w:val="en-US"/>
        </w:rPr>
        <w:t> </w:t>
      </w:r>
      <w:r w:rsidRPr="00FD4248">
        <w:rPr>
          <w:b/>
          <w:bCs/>
        </w:rPr>
        <w:t>Отчисление обучающихся</w:t>
      </w:r>
    </w:p>
    <w:p w14:paraId="7EB5114F" w14:textId="03EDBFCA" w:rsidR="00FD4248" w:rsidRPr="00FD4248" w:rsidRDefault="00FD4248" w:rsidP="00FD4248">
      <w:pPr>
        <w:widowControl w:val="0"/>
        <w:autoSpaceDE w:val="0"/>
        <w:autoSpaceDN w:val="0"/>
        <w:adjustRightInd w:val="0"/>
        <w:ind w:firstLine="567"/>
        <w:jc w:val="both"/>
      </w:pPr>
      <w:r w:rsidRPr="00FD4248">
        <w:t>4.1.</w:t>
      </w:r>
      <w:r w:rsidRPr="00FD4248">
        <w:rPr>
          <w:lang w:val="en-US"/>
        </w:rPr>
        <w:t> </w:t>
      </w:r>
      <w:r w:rsidRPr="00FD4248">
        <w:t>Обучающийся может быть отчислен из УЦ РОСТ по инициативе организации с удержанием фактически понесенных организацией расходов, на основании приказа руководителя УЦ РОСТ в следующих случаях:</w:t>
      </w:r>
    </w:p>
    <w:p w14:paraId="036611D8" w14:textId="1BD96C9C" w:rsidR="00FD4248" w:rsidRPr="00FD4248" w:rsidRDefault="00FD4248" w:rsidP="00FD4248">
      <w:pPr>
        <w:widowControl w:val="0"/>
        <w:autoSpaceDE w:val="0"/>
        <w:autoSpaceDN w:val="0"/>
        <w:adjustRightInd w:val="0"/>
        <w:ind w:firstLine="567"/>
      </w:pPr>
      <w:r w:rsidRPr="00FD4248">
        <w:t xml:space="preserve">- наличия медицинского заключения о состоянии здоровья </w:t>
      </w:r>
      <w:r>
        <w:t>обучающегося</w:t>
      </w:r>
      <w:r w:rsidRPr="00FD4248">
        <w:t xml:space="preserve">, </w:t>
      </w:r>
      <w:r>
        <w:t>п</w:t>
      </w:r>
      <w:r w:rsidRPr="00FD4248">
        <w:t>репятствующего его дальнейшему обучению;</w:t>
      </w:r>
    </w:p>
    <w:p w14:paraId="7DC72E9B" w14:textId="77777777" w:rsidR="00FD4248" w:rsidRPr="00FD4248" w:rsidRDefault="00FD4248" w:rsidP="00FD4248">
      <w:pPr>
        <w:widowControl w:val="0"/>
        <w:autoSpaceDE w:val="0"/>
        <w:autoSpaceDN w:val="0"/>
        <w:adjustRightInd w:val="0"/>
        <w:ind w:firstLine="567"/>
      </w:pPr>
      <w:r w:rsidRPr="00FD4248">
        <w:t>- систематического пропуска занятий (систематическими считаются пропуски 30% времени теоретического обучения и 10% времени практических занятий без уважительных причин);</w:t>
      </w:r>
    </w:p>
    <w:p w14:paraId="5D53F7C7" w14:textId="77777777" w:rsidR="00FD4248" w:rsidRPr="00FD4248" w:rsidRDefault="00FD4248" w:rsidP="00FD4248">
      <w:pPr>
        <w:widowControl w:val="0"/>
        <w:autoSpaceDE w:val="0"/>
        <w:autoSpaceDN w:val="0"/>
        <w:adjustRightInd w:val="0"/>
        <w:ind w:firstLine="567"/>
      </w:pPr>
      <w:r w:rsidRPr="00FD4248">
        <w:t>- неуспеваемости по итогам промежуточных и итоговых аттестаций;</w:t>
      </w:r>
    </w:p>
    <w:p w14:paraId="795576B7" w14:textId="77777777" w:rsidR="00FD4248" w:rsidRPr="00FD4248" w:rsidRDefault="00FD4248" w:rsidP="00FD4248">
      <w:pPr>
        <w:widowControl w:val="0"/>
        <w:autoSpaceDE w:val="0"/>
        <w:autoSpaceDN w:val="0"/>
        <w:adjustRightInd w:val="0"/>
        <w:ind w:firstLine="567"/>
      </w:pPr>
      <w:r w:rsidRPr="00FD4248">
        <w:t>- задолженности по оплате обучения;</w:t>
      </w:r>
    </w:p>
    <w:p w14:paraId="5EB83A1F" w14:textId="77777777" w:rsidR="00FD4248" w:rsidRPr="00FD4248" w:rsidRDefault="00FD4248" w:rsidP="00FD4248">
      <w:pPr>
        <w:widowControl w:val="0"/>
        <w:autoSpaceDE w:val="0"/>
        <w:autoSpaceDN w:val="0"/>
        <w:adjustRightInd w:val="0"/>
        <w:ind w:firstLine="567"/>
      </w:pPr>
      <w:r w:rsidRPr="00FD4248">
        <w:t>- грубого нарушения Правил внутреннего трудового распорядка и Правил распорядка обучающихся;</w:t>
      </w:r>
    </w:p>
    <w:p w14:paraId="5C9AA9FA" w14:textId="77777777" w:rsidR="00FD4248" w:rsidRPr="00FD4248" w:rsidRDefault="00FD4248" w:rsidP="00FD4248">
      <w:pPr>
        <w:widowControl w:val="0"/>
        <w:autoSpaceDE w:val="0"/>
        <w:autoSpaceDN w:val="0"/>
        <w:adjustRightInd w:val="0"/>
        <w:ind w:firstLine="567"/>
      </w:pPr>
      <w:r w:rsidRPr="00FD4248">
        <w:t>- в связи с переводом в другую организацию;</w:t>
      </w:r>
    </w:p>
    <w:p w14:paraId="3477B92F" w14:textId="77777777" w:rsidR="00FD4248" w:rsidRPr="00FD4248" w:rsidRDefault="00FD4248" w:rsidP="00FD4248">
      <w:pPr>
        <w:widowControl w:val="0"/>
        <w:autoSpaceDE w:val="0"/>
        <w:autoSpaceDN w:val="0"/>
        <w:adjustRightInd w:val="0"/>
        <w:ind w:firstLine="567"/>
      </w:pPr>
      <w:r w:rsidRPr="00FD4248">
        <w:t>- в связи с невыходом из академического отпуска;</w:t>
      </w:r>
    </w:p>
    <w:p w14:paraId="7007FFFC" w14:textId="77777777" w:rsidR="00FD4248" w:rsidRPr="00FD4248" w:rsidRDefault="00FD4248" w:rsidP="00FD4248">
      <w:pPr>
        <w:widowControl w:val="0"/>
        <w:autoSpaceDE w:val="0"/>
        <w:autoSpaceDN w:val="0"/>
        <w:adjustRightInd w:val="0"/>
        <w:ind w:firstLine="567"/>
      </w:pPr>
      <w:r w:rsidRPr="00FD4248">
        <w:t>- в случае установления нарушения порядка приема в организацию, повлекшего по вине обучающегося его незаконное зачисление.</w:t>
      </w:r>
    </w:p>
    <w:p w14:paraId="7DF4646C" w14:textId="77777777" w:rsidR="00FD4248" w:rsidRPr="00FD4248" w:rsidRDefault="00FD4248" w:rsidP="00FD4248">
      <w:pPr>
        <w:widowControl w:val="0"/>
        <w:autoSpaceDE w:val="0"/>
        <w:autoSpaceDN w:val="0"/>
        <w:adjustRightInd w:val="0"/>
        <w:ind w:firstLine="539"/>
        <w:jc w:val="both"/>
      </w:pPr>
      <w:r w:rsidRPr="00FD4248">
        <w:t>4.2.</w:t>
      </w:r>
      <w:r w:rsidRPr="00FD4248">
        <w:rPr>
          <w:lang w:val="en-US"/>
        </w:rPr>
        <w:t> </w:t>
      </w:r>
      <w:r w:rsidRPr="00FD4248">
        <w:t xml:space="preserve">Обучающийся может быть отчислен из организации по его личному заявлению (несовершеннолетний обучающийся по заявлению его законных представителей). </w:t>
      </w:r>
    </w:p>
    <w:p w14:paraId="23BD896F" w14:textId="09223A04" w:rsidR="00FD4248" w:rsidRPr="00FD4248" w:rsidRDefault="00FD4248" w:rsidP="00FD4248">
      <w:pPr>
        <w:widowControl w:val="0"/>
        <w:autoSpaceDE w:val="0"/>
        <w:autoSpaceDN w:val="0"/>
        <w:adjustRightInd w:val="0"/>
        <w:ind w:firstLine="539"/>
        <w:jc w:val="both"/>
      </w:pPr>
      <w:r w:rsidRPr="00FD4248">
        <w:t>4.3.</w:t>
      </w:r>
      <w:r w:rsidRPr="00FD4248">
        <w:rPr>
          <w:lang w:val="en-US"/>
        </w:rPr>
        <w:t> </w:t>
      </w:r>
      <w:r w:rsidRPr="00FD4248">
        <w:t>Отчисление обучающегося оформляется изданием соответствующего приказа руководителя УЦ РОСТ.</w:t>
      </w:r>
    </w:p>
    <w:p w14:paraId="394E2717" w14:textId="77777777" w:rsidR="00FD4248" w:rsidRPr="00FD4248" w:rsidRDefault="00FD4248" w:rsidP="00FD4248">
      <w:pPr>
        <w:widowControl w:val="0"/>
        <w:autoSpaceDE w:val="0"/>
        <w:autoSpaceDN w:val="0"/>
        <w:adjustRightInd w:val="0"/>
        <w:ind w:firstLine="539"/>
        <w:jc w:val="both"/>
      </w:pPr>
      <w:r w:rsidRPr="00FD4248">
        <w:t>4.4.</w:t>
      </w:r>
      <w:r w:rsidRPr="00FD4248">
        <w:rPr>
          <w:lang w:val="en-US"/>
        </w:rPr>
        <w:t> </w:t>
      </w:r>
      <w:r w:rsidRPr="00FD4248">
        <w:t>Отчислению обучающегося по причине пропуска им занятий должно предшествовать предупреждение обучающегося со стороны организации, получение от него письменного объяснения о причинах пропуска занятий, получение рекомендации об отчислении со стороны Педагогического совета организации.</w:t>
      </w:r>
    </w:p>
    <w:p w14:paraId="063E66F0" w14:textId="77777777" w:rsidR="00FD4248" w:rsidRPr="00FD4248" w:rsidRDefault="00FD4248" w:rsidP="00FD4248">
      <w:pPr>
        <w:widowControl w:val="0"/>
        <w:autoSpaceDE w:val="0"/>
        <w:autoSpaceDN w:val="0"/>
        <w:adjustRightInd w:val="0"/>
        <w:ind w:firstLine="539"/>
        <w:jc w:val="both"/>
      </w:pPr>
      <w:r w:rsidRPr="00FD4248">
        <w:t>4.5. Не допускается отчисление обучающегося по инициативе организации во время его болезни, каникул, академического отпуска или отпуска по беременности и родам.</w:t>
      </w:r>
    </w:p>
    <w:p w14:paraId="22FFC6E7" w14:textId="77777777" w:rsidR="00FD4248" w:rsidRPr="00FD4248" w:rsidRDefault="00FD4248" w:rsidP="00FD4248">
      <w:pPr>
        <w:widowControl w:val="0"/>
        <w:autoSpaceDE w:val="0"/>
        <w:autoSpaceDN w:val="0"/>
        <w:adjustRightInd w:val="0"/>
        <w:ind w:firstLine="539"/>
        <w:jc w:val="both"/>
      </w:pPr>
    </w:p>
    <w:p w14:paraId="497E4ADC" w14:textId="77777777" w:rsidR="00FD4248" w:rsidRPr="00FD4248" w:rsidRDefault="00FD4248" w:rsidP="00FD4248">
      <w:pPr>
        <w:widowControl w:val="0"/>
        <w:autoSpaceDE w:val="0"/>
        <w:autoSpaceDN w:val="0"/>
        <w:adjustRightInd w:val="0"/>
        <w:jc w:val="both"/>
        <w:rPr>
          <w:b/>
          <w:bCs/>
        </w:rPr>
      </w:pPr>
      <w:r w:rsidRPr="00FD4248">
        <w:rPr>
          <w:b/>
          <w:bCs/>
        </w:rPr>
        <w:t xml:space="preserve">5. Перевод обучающихся </w:t>
      </w:r>
    </w:p>
    <w:p w14:paraId="0D0AA394" w14:textId="77777777" w:rsidR="00FD4248" w:rsidRPr="00FD4248" w:rsidRDefault="00FD4248" w:rsidP="00FD4248">
      <w:pPr>
        <w:widowControl w:val="0"/>
        <w:autoSpaceDE w:val="0"/>
        <w:autoSpaceDN w:val="0"/>
        <w:adjustRightInd w:val="0"/>
        <w:ind w:firstLine="539"/>
        <w:jc w:val="both"/>
      </w:pPr>
      <w:r w:rsidRPr="00FD4248">
        <w:t>4.1.</w:t>
      </w:r>
      <w:r w:rsidRPr="00FD4248">
        <w:rPr>
          <w:lang w:val="en-US"/>
        </w:rPr>
        <w:t> </w:t>
      </w:r>
      <w:r w:rsidRPr="00FD4248">
        <w:t xml:space="preserve">Допускается перевод обучающихся с их согласия или по их инициативе (для несовершеннолетних с согласия их родителей или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при этом обучающемуся выдается на руки под расписку Справка о прохождении обучения утвержденного в организации образца, копия его личного дела, расчет остатка неизрасходованных в соответствии с </w:t>
      </w:r>
      <w:r w:rsidRPr="00FD4248">
        <w:lastRenderedPageBreak/>
        <w:t>договором денежных средств;</w:t>
      </w:r>
    </w:p>
    <w:p w14:paraId="6C322D72" w14:textId="5B9A9C65" w:rsidR="00FD4248" w:rsidRPr="00FD4248" w:rsidRDefault="00FD4248" w:rsidP="00FD4248">
      <w:pPr>
        <w:widowControl w:val="0"/>
        <w:autoSpaceDE w:val="0"/>
        <w:autoSpaceDN w:val="0"/>
        <w:adjustRightInd w:val="0"/>
        <w:ind w:firstLine="539"/>
        <w:jc w:val="both"/>
      </w:pPr>
      <w:r w:rsidRPr="00FD4248">
        <w:t>Руководителем УЦ РОСТ издается приказ об отчислении обучающегося в порядке перевода в другую организацию</w:t>
      </w:r>
    </w:p>
    <w:p w14:paraId="5C064F98" w14:textId="77777777" w:rsidR="00FD4248" w:rsidRPr="00FD4248" w:rsidRDefault="00FD4248" w:rsidP="00FD4248">
      <w:pPr>
        <w:widowControl w:val="0"/>
        <w:autoSpaceDE w:val="0"/>
        <w:autoSpaceDN w:val="0"/>
        <w:adjustRightInd w:val="0"/>
        <w:ind w:firstLine="539"/>
        <w:jc w:val="both"/>
      </w:pPr>
      <w:r w:rsidRPr="00FD4248">
        <w:t>4.2. Допускается прием на обучение лиц в порядке перевода из образовательной организации, реализующей программы соответствующих уровня и направленности при условии предоставления обучающимся справки о прохождении обучения в прежней организации с указанием объема и содержания освоенных обучающимся предметов, дисциплин, полученных навыков и умений.</w:t>
      </w:r>
    </w:p>
    <w:p w14:paraId="79286AAF" w14:textId="5E03D8D8" w:rsidR="00FD4248" w:rsidRPr="00FD4248" w:rsidRDefault="00FD4248" w:rsidP="00FD4248">
      <w:pPr>
        <w:widowControl w:val="0"/>
        <w:autoSpaceDE w:val="0"/>
        <w:autoSpaceDN w:val="0"/>
        <w:adjustRightInd w:val="0"/>
        <w:ind w:firstLine="539"/>
        <w:jc w:val="both"/>
      </w:pPr>
      <w:r w:rsidRPr="00FD4248">
        <w:t>Обучающий обязан представить в УЦ РОСТ полный комплект документов, предусмотренный для поступления на обучение (см. п.3.6. настоящего Положения)</w:t>
      </w:r>
    </w:p>
    <w:p w14:paraId="1E91AE11" w14:textId="790AD3A9" w:rsidR="00FD4248" w:rsidRPr="00FD4248" w:rsidRDefault="00FD4248" w:rsidP="00FD4248">
      <w:pPr>
        <w:widowControl w:val="0"/>
        <w:autoSpaceDE w:val="0"/>
        <w:autoSpaceDN w:val="0"/>
        <w:adjustRightInd w:val="0"/>
        <w:ind w:firstLine="539"/>
        <w:jc w:val="both"/>
      </w:pPr>
      <w:r w:rsidRPr="00FD4248">
        <w:t>4.3. На основании представленных документов руководителем УЦ РОСТ принимается решение о подписании с обучающимся договора на оказание платных образовательных услуг, зачете пройденного им ранее учебного материала без проведения вступительной промежуточной аттестации, либо с проведением такой аттестации, издается приказ о зачислении обучающегося в организацию в порядке перевода, с указанием индивидуальных особенностей его обучения.</w:t>
      </w:r>
    </w:p>
    <w:p w14:paraId="55CF8AA1" w14:textId="77777777" w:rsidR="00FD4248" w:rsidRPr="00FD4248" w:rsidRDefault="00FD4248" w:rsidP="00FD4248">
      <w:pPr>
        <w:widowControl w:val="0"/>
        <w:autoSpaceDE w:val="0"/>
        <w:autoSpaceDN w:val="0"/>
        <w:adjustRightInd w:val="0"/>
        <w:ind w:firstLine="539"/>
        <w:jc w:val="both"/>
      </w:pPr>
    </w:p>
    <w:p w14:paraId="16063522" w14:textId="77777777" w:rsidR="00FD4248" w:rsidRPr="00FD4248" w:rsidRDefault="00FD4248" w:rsidP="00FD4248">
      <w:pPr>
        <w:widowControl w:val="0"/>
        <w:autoSpaceDE w:val="0"/>
        <w:autoSpaceDN w:val="0"/>
        <w:adjustRightInd w:val="0"/>
        <w:jc w:val="both"/>
        <w:rPr>
          <w:b/>
          <w:bCs/>
        </w:rPr>
      </w:pPr>
      <w:r w:rsidRPr="00FD4248">
        <w:rPr>
          <w:b/>
          <w:bCs/>
        </w:rPr>
        <w:t>5. Восстановление обучающегося</w:t>
      </w:r>
    </w:p>
    <w:p w14:paraId="07310962" w14:textId="575FF8D8" w:rsidR="00FD4248" w:rsidRPr="00FD4248" w:rsidRDefault="00FD4248" w:rsidP="00FD4248">
      <w:pPr>
        <w:widowControl w:val="0"/>
        <w:autoSpaceDE w:val="0"/>
        <w:autoSpaceDN w:val="0"/>
        <w:adjustRightInd w:val="0"/>
        <w:jc w:val="both"/>
      </w:pPr>
      <w:r w:rsidRPr="00FD4248">
        <w:t xml:space="preserve">5.1. Обучающийся, отчисленный по собственной инициативе до завершения обучения, имеет право на восстановление в УЦ РОСТ в течение </w:t>
      </w:r>
      <w:r>
        <w:t>года</w:t>
      </w:r>
      <w:r w:rsidRPr="00FD4248">
        <w:t xml:space="preserve"> после отчисления при наличии свободных мест и с сохранением прежних условий обучения, но не ранее завершения учебного цикла текущей учебной группы.</w:t>
      </w:r>
    </w:p>
    <w:p w14:paraId="7F41B8A2" w14:textId="77777777" w:rsidR="00FD4248" w:rsidRPr="00FD4248" w:rsidRDefault="00FD4248" w:rsidP="00FD4248">
      <w:pPr>
        <w:widowControl w:val="0"/>
        <w:autoSpaceDE w:val="0"/>
        <w:autoSpaceDN w:val="0"/>
        <w:adjustRightInd w:val="0"/>
        <w:jc w:val="both"/>
      </w:pPr>
      <w:r w:rsidRPr="00FD4248">
        <w:t>5.2. Восстановление производится при условии соответствия предшествующей и действующей образовательных программ.</w:t>
      </w:r>
    </w:p>
    <w:p w14:paraId="17551C5C" w14:textId="77777777" w:rsidR="00FD4248" w:rsidRPr="00FD4248" w:rsidRDefault="00FD4248" w:rsidP="00FD4248">
      <w:pPr>
        <w:widowControl w:val="0"/>
        <w:autoSpaceDE w:val="0"/>
        <w:autoSpaceDN w:val="0"/>
        <w:adjustRightInd w:val="0"/>
        <w:jc w:val="both"/>
      </w:pPr>
      <w:r w:rsidRPr="00FD4248">
        <w:t>5.3. Обучающийся, имеющий положительный результат промежуточной аттестации по учебным дисциплинам, при восстановлении имеет возможность претендовать на их зачет.</w:t>
      </w:r>
    </w:p>
    <w:p w14:paraId="372DB27D" w14:textId="77777777" w:rsidR="00FD4248" w:rsidRPr="00FD4248" w:rsidRDefault="00FD4248" w:rsidP="00FD4248">
      <w:pPr>
        <w:widowControl w:val="0"/>
        <w:autoSpaceDE w:val="0"/>
        <w:autoSpaceDN w:val="0"/>
        <w:adjustRightInd w:val="0"/>
        <w:jc w:val="both"/>
      </w:pPr>
      <w:r w:rsidRPr="00FD4248">
        <w:t>5.5. В случае, когда ранее пройденные дисциплины не могут быть зачтены по несоответствию часов, указанных в справке об обучении и рабочем учебном плане по профессии, обучающийся может быть зачислен с условием последующей ликвидации академической задолженности.</w:t>
      </w:r>
    </w:p>
    <w:p w14:paraId="6F2540AC" w14:textId="77777777" w:rsidR="00FD4248" w:rsidRPr="00FD4248" w:rsidRDefault="00FD4248" w:rsidP="00FD4248">
      <w:pPr>
        <w:widowControl w:val="0"/>
        <w:autoSpaceDE w:val="0"/>
        <w:autoSpaceDN w:val="0"/>
        <w:adjustRightInd w:val="0"/>
        <w:jc w:val="both"/>
      </w:pPr>
      <w:r w:rsidRPr="00FD4248">
        <w:t xml:space="preserve">5.6. Обучающийся, отчисленный по инициативе организации может быть восстановлен в обучении не позднее, чем в течение одного года с момента отчисления и только при условии дополнительного обучения, направленного на полноценное и качественное освоение программы обучения. Для прохождения дополнительного обучения в этом случае возобновляется ранее действовавший договор и заключается соответствующее дополнительное соглашение к нему. </w:t>
      </w:r>
    </w:p>
    <w:p w14:paraId="032EE978" w14:textId="1FA6C05F" w:rsidR="00FD4248" w:rsidRPr="00FD4248" w:rsidRDefault="00FD4248" w:rsidP="00FD4248">
      <w:pPr>
        <w:widowControl w:val="0"/>
        <w:autoSpaceDE w:val="0"/>
        <w:autoSpaceDN w:val="0"/>
        <w:adjustRightInd w:val="0"/>
        <w:jc w:val="both"/>
      </w:pPr>
      <w:r w:rsidRPr="00FD4248">
        <w:t>5.7. Восстановление обучающегося оформляется приказом руководителя УЦ РОСТ.</w:t>
      </w:r>
    </w:p>
    <w:p w14:paraId="39BF521F" w14:textId="77777777" w:rsidR="00FD4248" w:rsidRPr="00FD4248" w:rsidRDefault="00FD4248" w:rsidP="00FD4248">
      <w:pPr>
        <w:widowControl w:val="0"/>
        <w:autoSpaceDE w:val="0"/>
        <w:autoSpaceDN w:val="0"/>
        <w:adjustRightInd w:val="0"/>
        <w:jc w:val="both"/>
      </w:pPr>
    </w:p>
    <w:p w14:paraId="7BBE4B93" w14:textId="77777777" w:rsidR="00FD4248" w:rsidRPr="00FD4248" w:rsidRDefault="00FD4248" w:rsidP="00FD4248">
      <w:pPr>
        <w:widowControl w:val="0"/>
        <w:autoSpaceDE w:val="0"/>
        <w:autoSpaceDN w:val="0"/>
        <w:adjustRightInd w:val="0"/>
        <w:jc w:val="both"/>
        <w:rPr>
          <w:b/>
          <w:bCs/>
        </w:rPr>
      </w:pPr>
      <w:r w:rsidRPr="00FD4248">
        <w:rPr>
          <w:b/>
          <w:bCs/>
        </w:rPr>
        <w:t>6. Порядок предоставления академических отпусков</w:t>
      </w:r>
    </w:p>
    <w:p w14:paraId="4E662EDA" w14:textId="4D405DE6" w:rsidR="00FD4248" w:rsidRPr="00FD4248" w:rsidRDefault="00FD4248" w:rsidP="00FD4248">
      <w:pPr>
        <w:widowControl w:val="0"/>
        <w:autoSpaceDE w:val="0"/>
        <w:autoSpaceDN w:val="0"/>
        <w:adjustRightInd w:val="0"/>
        <w:jc w:val="both"/>
      </w:pPr>
      <w:r w:rsidRPr="00FD4248">
        <w:t xml:space="preserve">6.1. Академический отпуск предоставляется обучающимся на период, не превышающий </w:t>
      </w:r>
      <w:r>
        <w:t>одного года</w:t>
      </w:r>
      <w:r w:rsidRPr="00FD4248">
        <w:t>, в связи с объективной невозможностью освоения программы.</w:t>
      </w:r>
    </w:p>
    <w:p w14:paraId="41204320" w14:textId="77777777" w:rsidR="00FD4248" w:rsidRPr="00FD4248" w:rsidRDefault="00FD4248" w:rsidP="00FD4248">
      <w:pPr>
        <w:widowControl w:val="0"/>
        <w:autoSpaceDE w:val="0"/>
        <w:autoSpaceDN w:val="0"/>
        <w:adjustRightInd w:val="0"/>
        <w:jc w:val="both"/>
      </w:pPr>
      <w:r w:rsidRPr="00FD4248">
        <w:t>6.2. Обучающийся, находящийся в академическом отпуске, не является отчисленным.</w:t>
      </w:r>
    </w:p>
    <w:p w14:paraId="0DBC0BFA" w14:textId="77777777" w:rsidR="00FD4248" w:rsidRPr="00FD4248" w:rsidRDefault="00FD4248" w:rsidP="00FD4248">
      <w:pPr>
        <w:widowControl w:val="0"/>
        <w:autoSpaceDE w:val="0"/>
        <w:autoSpaceDN w:val="0"/>
        <w:adjustRightInd w:val="0"/>
        <w:jc w:val="both"/>
      </w:pPr>
      <w:r w:rsidRPr="00FD4248">
        <w:t>6.3. Основанием для принятия решения о предоставлении академического отпуска является личное заявление обучающегося, документы, подтверждающие основание предоставления академического отпуска</w:t>
      </w:r>
    </w:p>
    <w:p w14:paraId="02243823" w14:textId="61784B6A" w:rsidR="00FD4248" w:rsidRPr="00FD4248" w:rsidRDefault="00FD4248" w:rsidP="00FD4248">
      <w:pPr>
        <w:widowControl w:val="0"/>
        <w:autoSpaceDE w:val="0"/>
        <w:autoSpaceDN w:val="0"/>
        <w:adjustRightInd w:val="0"/>
        <w:jc w:val="both"/>
      </w:pPr>
      <w:r w:rsidRPr="00FD4248">
        <w:t>6.4. Решение о предоставлении академического отпуска принимается руководителем УЦ РОСТ в пятидневный срок со дня получения от обучающегося заявления и прилагаемых к нему документов (при наличии) и оформляется приказом.</w:t>
      </w:r>
    </w:p>
    <w:p w14:paraId="428A40AD" w14:textId="77777777" w:rsidR="00FD4248" w:rsidRPr="00FD4248" w:rsidRDefault="00FD4248" w:rsidP="00FD4248">
      <w:pPr>
        <w:widowControl w:val="0"/>
        <w:autoSpaceDE w:val="0"/>
        <w:autoSpaceDN w:val="0"/>
        <w:adjustRightInd w:val="0"/>
        <w:jc w:val="both"/>
      </w:pPr>
      <w:r w:rsidRPr="00FD4248">
        <w:t xml:space="preserve">6.5. Академический отпуск по желанию обучающегося может быть прерван досрочно. </w:t>
      </w:r>
    </w:p>
    <w:p w14:paraId="4CDFFBE6" w14:textId="223F3EDB" w:rsidR="00FD4248" w:rsidRPr="00FD4248" w:rsidRDefault="00FD4248" w:rsidP="00FD4248">
      <w:pPr>
        <w:widowControl w:val="0"/>
        <w:autoSpaceDE w:val="0"/>
        <w:autoSpaceDN w:val="0"/>
        <w:adjustRightInd w:val="0"/>
        <w:jc w:val="both"/>
      </w:pPr>
      <w:r w:rsidRPr="00FD4248">
        <w:lastRenderedPageBreak/>
        <w:t xml:space="preserve">6.6. Обучающийся допускается к обучению по завершении академического отпуска на основании его личного заявления и приказа руководителя </w:t>
      </w:r>
      <w:r w:rsidR="00AD0614" w:rsidRPr="00AD0614">
        <w:t>УЦ РОСТ</w:t>
      </w:r>
      <w:r w:rsidRPr="00FD4248">
        <w:t xml:space="preserve">. </w:t>
      </w:r>
    </w:p>
    <w:p w14:paraId="47CF893C" w14:textId="77777777" w:rsidR="00FD4248" w:rsidRPr="00FD4248" w:rsidRDefault="00FD4248" w:rsidP="00FD4248">
      <w:pPr>
        <w:widowControl w:val="0"/>
        <w:autoSpaceDE w:val="0"/>
        <w:autoSpaceDN w:val="0"/>
        <w:adjustRightInd w:val="0"/>
        <w:jc w:val="both"/>
      </w:pPr>
    </w:p>
    <w:p w14:paraId="7FD0A519" w14:textId="77777777" w:rsidR="00FD4248" w:rsidRPr="00FD4248" w:rsidRDefault="00FD4248" w:rsidP="00FD4248">
      <w:pPr>
        <w:widowControl w:val="0"/>
        <w:autoSpaceDE w:val="0"/>
        <w:autoSpaceDN w:val="0"/>
        <w:adjustRightInd w:val="0"/>
        <w:jc w:val="both"/>
      </w:pPr>
    </w:p>
    <w:p w14:paraId="025ABC47" w14:textId="77777777" w:rsidR="00FD4248" w:rsidRPr="00FD4248" w:rsidRDefault="00FD4248" w:rsidP="00FD4248">
      <w:pPr>
        <w:widowControl w:val="0"/>
        <w:autoSpaceDE w:val="0"/>
        <w:autoSpaceDN w:val="0"/>
        <w:adjustRightInd w:val="0"/>
        <w:jc w:val="both"/>
      </w:pPr>
    </w:p>
    <w:p w14:paraId="09F1C6FB" w14:textId="77777777" w:rsidR="00FD4248" w:rsidRPr="00FD4248" w:rsidRDefault="00FD4248" w:rsidP="00FD4248"/>
    <w:p w14:paraId="1B850E9F" w14:textId="77777777" w:rsidR="00FD4248" w:rsidRPr="00FD4248" w:rsidRDefault="00FD4248" w:rsidP="00FD4248">
      <w:pPr>
        <w:keepNext/>
        <w:keepLines/>
        <w:spacing w:before="240"/>
        <w:outlineLvl w:val="0"/>
        <w:rPr>
          <w:rFonts w:eastAsiaTheme="majorEastAsia"/>
        </w:rPr>
      </w:pPr>
    </w:p>
    <w:p w14:paraId="1473E0DE" w14:textId="77777777" w:rsidR="00CF45D2" w:rsidRDefault="00CF45D2"/>
    <w:sectPr w:rsidR="00CF45D2" w:rsidSect="00FD424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E9"/>
    <w:rsid w:val="00246C43"/>
    <w:rsid w:val="00586599"/>
    <w:rsid w:val="008507E9"/>
    <w:rsid w:val="00AD0614"/>
    <w:rsid w:val="00CF45D2"/>
    <w:rsid w:val="00FD4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C804"/>
  <w15:chartTrackingRefBased/>
  <w15:docId w15:val="{043CCDEA-E27C-4127-A997-27338FB5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48"/>
    <w:pPr>
      <w:spacing w:after="0" w:line="240" w:lineRule="auto"/>
      <w:ind w:firstLine="709"/>
    </w:pPr>
    <w:rPr>
      <w:rFonts w:ascii="Times New Roman" w:hAnsi="Times New Roman" w:cs="Times New Roman"/>
      <w:kern w:val="0"/>
      <w:sz w:val="24"/>
      <w:szCs w:val="24"/>
      <w14:ligatures w14:val="none"/>
    </w:rPr>
  </w:style>
  <w:style w:type="paragraph" w:styleId="1">
    <w:name w:val="heading 1"/>
    <w:basedOn w:val="a"/>
    <w:next w:val="a"/>
    <w:link w:val="10"/>
    <w:uiPriority w:val="9"/>
    <w:qFormat/>
    <w:rsid w:val="008507E9"/>
    <w:pPr>
      <w:keepNext/>
      <w:keepLines/>
      <w:spacing w:before="360" w:after="80" w:line="259" w:lineRule="auto"/>
      <w:ind w:firstLine="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507E9"/>
    <w:pPr>
      <w:keepNext/>
      <w:keepLines/>
      <w:spacing w:before="160" w:after="80" w:line="259" w:lineRule="auto"/>
      <w:ind w:firstLine="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507E9"/>
    <w:pPr>
      <w:keepNext/>
      <w:keepLines/>
      <w:spacing w:before="160" w:after="80" w:line="259" w:lineRule="auto"/>
      <w:ind w:firstLine="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507E9"/>
    <w:pPr>
      <w:keepNext/>
      <w:keepLines/>
      <w:spacing w:before="80" w:after="40" w:line="259" w:lineRule="auto"/>
      <w:ind w:firstLine="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8507E9"/>
    <w:pPr>
      <w:keepNext/>
      <w:keepLines/>
      <w:spacing w:before="80" w:after="40" w:line="259" w:lineRule="auto"/>
      <w:ind w:firstLine="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8507E9"/>
    <w:pPr>
      <w:keepNext/>
      <w:keepLines/>
      <w:spacing w:before="40" w:line="259" w:lineRule="auto"/>
      <w:ind w:firstLine="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8507E9"/>
    <w:pPr>
      <w:keepNext/>
      <w:keepLines/>
      <w:spacing w:before="40" w:line="259" w:lineRule="auto"/>
      <w:ind w:firstLine="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8507E9"/>
    <w:pPr>
      <w:keepNext/>
      <w:keepLines/>
      <w:spacing w:line="259" w:lineRule="auto"/>
      <w:ind w:firstLine="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8507E9"/>
    <w:pPr>
      <w:keepNext/>
      <w:keepLines/>
      <w:spacing w:line="259" w:lineRule="auto"/>
      <w:ind w:firstLine="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7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507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507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507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507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507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7E9"/>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7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7E9"/>
    <w:rPr>
      <w:rFonts w:eastAsiaTheme="majorEastAsia" w:cstheme="majorBidi"/>
      <w:color w:val="272727" w:themeColor="text1" w:themeTint="D8"/>
    </w:rPr>
  </w:style>
  <w:style w:type="paragraph" w:styleId="a3">
    <w:name w:val="Title"/>
    <w:basedOn w:val="a"/>
    <w:next w:val="a"/>
    <w:link w:val="a4"/>
    <w:uiPriority w:val="10"/>
    <w:qFormat/>
    <w:rsid w:val="008507E9"/>
    <w:pPr>
      <w:spacing w:after="80"/>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50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7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507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7E9"/>
    <w:pPr>
      <w:spacing w:before="160" w:after="160" w:line="259" w:lineRule="auto"/>
      <w:ind w:firstLine="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8507E9"/>
    <w:rPr>
      <w:i/>
      <w:iCs/>
      <w:color w:val="404040" w:themeColor="text1" w:themeTint="BF"/>
    </w:rPr>
  </w:style>
  <w:style w:type="paragraph" w:styleId="a7">
    <w:name w:val="List Paragraph"/>
    <w:basedOn w:val="a"/>
    <w:uiPriority w:val="34"/>
    <w:qFormat/>
    <w:rsid w:val="008507E9"/>
    <w:pPr>
      <w:spacing w:after="160" w:line="259" w:lineRule="auto"/>
      <w:ind w:left="720" w:firstLine="0"/>
      <w:contextualSpacing/>
    </w:pPr>
    <w:rPr>
      <w:rFonts w:asciiTheme="minorHAnsi" w:hAnsiTheme="minorHAnsi" w:cstheme="minorBidi"/>
      <w:kern w:val="2"/>
      <w:sz w:val="22"/>
      <w:szCs w:val="22"/>
      <w14:ligatures w14:val="standardContextual"/>
    </w:rPr>
  </w:style>
  <w:style w:type="character" w:styleId="a8">
    <w:name w:val="Intense Emphasis"/>
    <w:basedOn w:val="a0"/>
    <w:uiPriority w:val="21"/>
    <w:qFormat/>
    <w:rsid w:val="008507E9"/>
    <w:rPr>
      <w:i/>
      <w:iCs/>
      <w:color w:val="2F5496" w:themeColor="accent1" w:themeShade="BF"/>
    </w:rPr>
  </w:style>
  <w:style w:type="paragraph" w:styleId="a9">
    <w:name w:val="Intense Quote"/>
    <w:basedOn w:val="a"/>
    <w:next w:val="a"/>
    <w:link w:val="aa"/>
    <w:uiPriority w:val="30"/>
    <w:qFormat/>
    <w:rsid w:val="008507E9"/>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8507E9"/>
    <w:rPr>
      <w:i/>
      <w:iCs/>
      <w:color w:val="2F5496" w:themeColor="accent1" w:themeShade="BF"/>
    </w:rPr>
  </w:style>
  <w:style w:type="character" w:styleId="ab">
    <w:name w:val="Intense Reference"/>
    <w:basedOn w:val="a0"/>
    <w:uiPriority w:val="32"/>
    <w:qFormat/>
    <w:rsid w:val="00850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1254</Words>
  <Characters>7148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2026-05-13T11:28:00Z</dcterms:created>
  <dcterms:modified xsi:type="dcterms:W3CDTF">2026-05-13T11:38:00Z</dcterms:modified>
</cp:coreProperties>
</file>