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5287"/>
      </w:tblGrid>
      <w:tr w:rsidR="001A6B38" w:rsidRPr="0003378D" w14:paraId="754E96B2" w14:textId="77777777" w:rsidTr="00F21410">
        <w:trPr>
          <w:gridAfter w:val="1"/>
          <w:wAfter w:w="5352" w:type="dxa"/>
        </w:trPr>
        <w:tc>
          <w:tcPr>
            <w:tcW w:w="4962" w:type="dxa"/>
          </w:tcPr>
          <w:p w14:paraId="600D3246" w14:textId="77777777" w:rsidR="001A6B38" w:rsidRPr="0003378D" w:rsidRDefault="001A6B38" w:rsidP="00F21410">
            <w:pPr>
              <w:adjustRightInd w:val="0"/>
              <w:jc w:val="center"/>
              <w:rPr>
                <w:rFonts w:eastAsia="Calibri"/>
                <w:b/>
                <w:bCs/>
                <w:noProof/>
                <w:color w:val="000000"/>
              </w:rPr>
            </w:pPr>
          </w:p>
        </w:tc>
      </w:tr>
      <w:tr w:rsidR="001A6B38" w:rsidRPr="0003378D" w14:paraId="5E0AD94E" w14:textId="77777777" w:rsidTr="00F21410">
        <w:tc>
          <w:tcPr>
            <w:tcW w:w="4962" w:type="dxa"/>
          </w:tcPr>
          <w:p w14:paraId="071AB2B5" w14:textId="318FDB94" w:rsidR="001A6B38" w:rsidRPr="0003378D" w:rsidRDefault="001A6B38" w:rsidP="002E0CD7">
            <w:pPr>
              <w:rPr>
                <w:rFonts w:eastAsia="Calibri"/>
                <w:b/>
                <w:bCs/>
                <w:noProof/>
                <w:color w:val="000000"/>
              </w:rPr>
            </w:pPr>
          </w:p>
        </w:tc>
        <w:tc>
          <w:tcPr>
            <w:tcW w:w="5352" w:type="dxa"/>
          </w:tcPr>
          <w:p w14:paraId="264681E1" w14:textId="77777777" w:rsidR="001A6B38" w:rsidRDefault="001A6B38" w:rsidP="00F21410">
            <w:pPr>
              <w:adjustRightInd w:val="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  <w:r w:rsidRPr="0003378D">
              <w:rPr>
                <w:b/>
                <w:bCs/>
                <w:noProof/>
                <w:color w:val="000000"/>
                <w:sz w:val="28"/>
                <w:szCs w:val="28"/>
              </w:rPr>
              <w:t>«УТВЕРЖДАЮ»</w:t>
            </w:r>
          </w:p>
          <w:p w14:paraId="4074D310" w14:textId="77777777" w:rsidR="00702C37" w:rsidRPr="0003378D" w:rsidRDefault="00702C37" w:rsidP="00F21410">
            <w:pPr>
              <w:adjustRightInd w:val="0"/>
              <w:jc w:val="center"/>
              <w:rPr>
                <w:b/>
                <w:bCs/>
                <w:noProof/>
                <w:color w:val="000000"/>
                <w:sz w:val="28"/>
                <w:szCs w:val="28"/>
              </w:rPr>
            </w:pPr>
          </w:p>
          <w:p w14:paraId="7F3F302A" w14:textId="1BB7AFB6" w:rsidR="00702C37" w:rsidRPr="00702C37" w:rsidRDefault="00CC212F" w:rsidP="00702C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Индивидуальный предприниматель Финтисов Михаил Сергеевич, Учебный центр РОСТ</w:t>
            </w:r>
          </w:p>
          <w:p w14:paraId="3627A8BB" w14:textId="77777777" w:rsidR="00702C37" w:rsidRPr="00702C37" w:rsidRDefault="00702C37" w:rsidP="00702C37">
            <w:pPr>
              <w:rPr>
                <w:b/>
                <w:bCs/>
                <w:sz w:val="28"/>
                <w:szCs w:val="28"/>
              </w:rPr>
            </w:pPr>
          </w:p>
          <w:p w14:paraId="241A519E" w14:textId="1D14122A" w:rsidR="001A6B38" w:rsidRDefault="00CC212F" w:rsidP="00702C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Финтисов Михаил Сергеевич</w:t>
            </w:r>
            <w:r w:rsidR="00702C37" w:rsidRPr="00702C37">
              <w:rPr>
                <w:b/>
                <w:bCs/>
                <w:sz w:val="28"/>
                <w:szCs w:val="28"/>
              </w:rPr>
              <w:t xml:space="preserve"> </w:t>
            </w:r>
            <w:r w:rsidR="001A6B38">
              <w:rPr>
                <w:b/>
                <w:bCs/>
                <w:sz w:val="28"/>
                <w:szCs w:val="28"/>
              </w:rPr>
              <w:t>_______________________________</w:t>
            </w:r>
          </w:p>
          <w:p w14:paraId="20B9D6DE" w14:textId="77777777" w:rsidR="001A6B38" w:rsidRDefault="001A6B38" w:rsidP="00F21410">
            <w:pPr>
              <w:rPr>
                <w:b/>
                <w:bCs/>
                <w:sz w:val="28"/>
                <w:szCs w:val="28"/>
              </w:rPr>
            </w:pPr>
          </w:p>
          <w:p w14:paraId="1474CC88" w14:textId="77777777" w:rsidR="001A6B38" w:rsidRDefault="001A6B38" w:rsidP="00F21410">
            <w:pPr>
              <w:rPr>
                <w:b/>
                <w:bCs/>
                <w:sz w:val="28"/>
                <w:szCs w:val="28"/>
              </w:rPr>
            </w:pPr>
          </w:p>
          <w:p w14:paraId="5FD734A0" w14:textId="77777777" w:rsidR="001A6B38" w:rsidRPr="0003378D" w:rsidRDefault="001A6B38" w:rsidP="00F21410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Pr="0003378D">
              <w:rPr>
                <w:b/>
                <w:bCs/>
                <w:sz w:val="28"/>
                <w:szCs w:val="28"/>
              </w:rPr>
              <w:t xml:space="preserve"> января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03378D">
              <w:rPr>
                <w:b/>
                <w:bCs/>
                <w:sz w:val="28"/>
                <w:szCs w:val="28"/>
              </w:rPr>
              <w:t xml:space="preserve"> г</w:t>
            </w:r>
          </w:p>
        </w:tc>
      </w:tr>
    </w:tbl>
    <w:p w14:paraId="316C8B21" w14:textId="77777777" w:rsidR="00EE2971" w:rsidRDefault="00EE2971">
      <w:pPr>
        <w:pStyle w:val="a3"/>
        <w:ind w:left="0" w:firstLine="0"/>
        <w:jc w:val="left"/>
        <w:rPr>
          <w:b/>
          <w:sz w:val="28"/>
        </w:rPr>
      </w:pPr>
    </w:p>
    <w:p w14:paraId="2C223001" w14:textId="77777777" w:rsidR="00EE2971" w:rsidRDefault="00EE2971">
      <w:pPr>
        <w:pStyle w:val="a3"/>
        <w:ind w:left="0" w:firstLine="0"/>
        <w:jc w:val="left"/>
        <w:rPr>
          <w:b/>
          <w:sz w:val="28"/>
        </w:rPr>
      </w:pPr>
    </w:p>
    <w:p w14:paraId="369866FD" w14:textId="77777777" w:rsidR="00EE2971" w:rsidRDefault="00EE2971">
      <w:pPr>
        <w:pStyle w:val="a3"/>
        <w:ind w:left="0" w:firstLine="0"/>
        <w:jc w:val="left"/>
        <w:rPr>
          <w:b/>
          <w:sz w:val="28"/>
        </w:rPr>
      </w:pPr>
    </w:p>
    <w:p w14:paraId="0FB3BC79" w14:textId="77777777" w:rsidR="00EE2971" w:rsidRDefault="00EE2971">
      <w:pPr>
        <w:pStyle w:val="a3"/>
        <w:spacing w:before="87"/>
        <w:ind w:left="0" w:firstLine="0"/>
        <w:jc w:val="left"/>
        <w:rPr>
          <w:b/>
          <w:sz w:val="28"/>
        </w:rPr>
      </w:pPr>
    </w:p>
    <w:p w14:paraId="7D522926" w14:textId="660F2C4A" w:rsidR="00EE2971" w:rsidRPr="002E0CD7" w:rsidRDefault="00000000">
      <w:pPr>
        <w:ind w:left="1228" w:right="656"/>
        <w:jc w:val="center"/>
        <w:rPr>
          <w:b/>
          <w:color w:val="202429"/>
          <w:spacing w:val="-2"/>
          <w:sz w:val="28"/>
          <w:szCs w:val="28"/>
          <w:u w:val="single" w:color="202429"/>
        </w:rPr>
      </w:pPr>
      <w:bookmarkStart w:id="0" w:name="Политика"/>
      <w:bookmarkEnd w:id="0"/>
      <w:r w:rsidRPr="002E0CD7">
        <w:rPr>
          <w:b/>
          <w:color w:val="202429"/>
          <w:spacing w:val="-2"/>
          <w:sz w:val="28"/>
          <w:szCs w:val="28"/>
          <w:u w:val="single" w:color="202429"/>
        </w:rPr>
        <w:t>П</w:t>
      </w:r>
      <w:r w:rsidR="002E0CD7" w:rsidRPr="002E0CD7">
        <w:rPr>
          <w:b/>
          <w:color w:val="202429"/>
          <w:spacing w:val="-2"/>
          <w:sz w:val="28"/>
          <w:szCs w:val="28"/>
          <w:u w:val="single" w:color="202429"/>
        </w:rPr>
        <w:t>ОЛИТИКА</w:t>
      </w:r>
    </w:p>
    <w:p w14:paraId="4DC67F89" w14:textId="77777777" w:rsidR="001B585A" w:rsidRPr="002E0CD7" w:rsidRDefault="001B585A">
      <w:pPr>
        <w:ind w:left="1228" w:right="656"/>
        <w:jc w:val="center"/>
        <w:rPr>
          <w:b/>
          <w:sz w:val="28"/>
          <w:szCs w:val="28"/>
        </w:rPr>
      </w:pPr>
    </w:p>
    <w:p w14:paraId="073D9808" w14:textId="77777777" w:rsidR="00D644E1" w:rsidRDefault="002E0CD7" w:rsidP="00664184">
      <w:pPr>
        <w:spacing w:before="7" w:line="237" w:lineRule="auto"/>
        <w:ind w:left="1209" w:right="656"/>
        <w:jc w:val="center"/>
        <w:rPr>
          <w:b/>
          <w:color w:val="202429"/>
          <w:spacing w:val="-16"/>
          <w:sz w:val="28"/>
          <w:szCs w:val="28"/>
          <w:u w:val="single" w:color="202429"/>
        </w:rPr>
      </w:pPr>
      <w:bookmarkStart w:id="1" w:name="в_отношении_обработки_персональных_данны"/>
      <w:bookmarkEnd w:id="1"/>
      <w:r w:rsidRPr="002E0CD7">
        <w:rPr>
          <w:b/>
          <w:color w:val="202429"/>
          <w:sz w:val="28"/>
          <w:szCs w:val="28"/>
          <w:u w:val="single" w:color="202429"/>
        </w:rPr>
        <w:t>В</w:t>
      </w:r>
      <w:r w:rsidRPr="002E0CD7">
        <w:rPr>
          <w:b/>
          <w:color w:val="202429"/>
          <w:spacing w:val="-9"/>
          <w:sz w:val="28"/>
          <w:szCs w:val="28"/>
          <w:u w:val="single" w:color="202429"/>
        </w:rPr>
        <w:t xml:space="preserve"> </w:t>
      </w:r>
      <w:r w:rsidRPr="002E0CD7">
        <w:rPr>
          <w:b/>
          <w:color w:val="202429"/>
          <w:sz w:val="28"/>
          <w:szCs w:val="28"/>
          <w:u w:val="single" w:color="202429"/>
        </w:rPr>
        <w:t>ОТНОШЕНИИ</w:t>
      </w:r>
      <w:r w:rsidRPr="002E0CD7">
        <w:rPr>
          <w:b/>
          <w:color w:val="202429"/>
          <w:spacing w:val="-8"/>
          <w:sz w:val="28"/>
          <w:szCs w:val="28"/>
          <w:u w:val="single" w:color="202429"/>
        </w:rPr>
        <w:t xml:space="preserve"> </w:t>
      </w:r>
      <w:r w:rsidRPr="002E0CD7">
        <w:rPr>
          <w:b/>
          <w:color w:val="202429"/>
          <w:sz w:val="28"/>
          <w:szCs w:val="28"/>
          <w:u w:val="single" w:color="202429"/>
        </w:rPr>
        <w:t>ОБРАБОТКИ</w:t>
      </w:r>
      <w:r w:rsidRPr="002E0CD7">
        <w:rPr>
          <w:b/>
          <w:color w:val="202429"/>
          <w:spacing w:val="-14"/>
          <w:sz w:val="28"/>
          <w:szCs w:val="28"/>
          <w:u w:val="single" w:color="202429"/>
        </w:rPr>
        <w:t xml:space="preserve"> </w:t>
      </w:r>
      <w:r w:rsidRPr="002E0CD7">
        <w:rPr>
          <w:b/>
          <w:color w:val="202429"/>
          <w:sz w:val="28"/>
          <w:szCs w:val="28"/>
          <w:u w:val="single" w:color="202429"/>
        </w:rPr>
        <w:t>ПЕРСОНАЛЬНЫХ</w:t>
      </w:r>
      <w:r w:rsidRPr="002E0CD7">
        <w:rPr>
          <w:b/>
          <w:color w:val="202429"/>
          <w:spacing w:val="-16"/>
          <w:sz w:val="28"/>
          <w:szCs w:val="28"/>
          <w:u w:val="single" w:color="202429"/>
        </w:rPr>
        <w:t xml:space="preserve"> </w:t>
      </w:r>
    </w:p>
    <w:p w14:paraId="1B7815B8" w14:textId="7054FB67" w:rsidR="002E0CD7" w:rsidRDefault="002E0CD7" w:rsidP="00664184">
      <w:pPr>
        <w:spacing w:before="7" w:line="237" w:lineRule="auto"/>
        <w:ind w:left="1209" w:right="656"/>
        <w:jc w:val="center"/>
        <w:rPr>
          <w:b/>
          <w:color w:val="202429"/>
          <w:sz w:val="28"/>
          <w:szCs w:val="28"/>
        </w:rPr>
      </w:pPr>
      <w:r w:rsidRPr="002E0CD7">
        <w:rPr>
          <w:b/>
          <w:color w:val="202429"/>
          <w:sz w:val="28"/>
          <w:szCs w:val="28"/>
          <w:u w:val="single" w:color="202429"/>
        </w:rPr>
        <w:t>ДАННЫХ</w:t>
      </w:r>
      <w:r w:rsidRPr="002E0CD7">
        <w:rPr>
          <w:b/>
          <w:color w:val="202429"/>
          <w:sz w:val="28"/>
          <w:szCs w:val="28"/>
        </w:rPr>
        <w:t xml:space="preserve"> </w:t>
      </w:r>
      <w:bookmarkStart w:id="2" w:name="в_АНО_ДПО_«Автошкола_Новороссийского_авт"/>
      <w:bookmarkEnd w:id="2"/>
    </w:p>
    <w:p w14:paraId="39DAB038" w14:textId="77777777" w:rsidR="00702C37" w:rsidRPr="002E0CD7" w:rsidRDefault="00702C37" w:rsidP="00664184">
      <w:pPr>
        <w:spacing w:before="7" w:line="237" w:lineRule="auto"/>
        <w:ind w:left="1209" w:right="656"/>
        <w:jc w:val="center"/>
        <w:rPr>
          <w:b/>
          <w:color w:val="202429"/>
          <w:sz w:val="28"/>
          <w:szCs w:val="28"/>
        </w:rPr>
      </w:pPr>
    </w:p>
    <w:p w14:paraId="6EBFC8A6" w14:textId="04D932A2" w:rsidR="00664184" w:rsidRPr="002E0CD7" w:rsidRDefault="002E0CD7" w:rsidP="00664184">
      <w:pPr>
        <w:spacing w:before="7" w:line="237" w:lineRule="auto"/>
        <w:ind w:left="1209" w:right="656"/>
        <w:jc w:val="center"/>
        <w:rPr>
          <w:b/>
          <w:color w:val="202429"/>
          <w:sz w:val="28"/>
          <w:szCs w:val="28"/>
          <w:u w:val="single" w:color="202429"/>
        </w:rPr>
      </w:pPr>
      <w:r w:rsidRPr="002E0CD7">
        <w:rPr>
          <w:b/>
          <w:color w:val="202429"/>
          <w:sz w:val="28"/>
          <w:szCs w:val="28"/>
          <w:u w:val="single" w:color="202429"/>
        </w:rPr>
        <w:t xml:space="preserve">В </w:t>
      </w:r>
    </w:p>
    <w:p w14:paraId="4615A332" w14:textId="77777777" w:rsidR="007C7AE7" w:rsidRPr="002E0CD7" w:rsidRDefault="007C7AE7" w:rsidP="00664184">
      <w:pPr>
        <w:spacing w:before="7" w:line="237" w:lineRule="auto"/>
        <w:ind w:left="1209" w:right="656"/>
        <w:jc w:val="center"/>
        <w:rPr>
          <w:b/>
          <w:color w:val="202429"/>
          <w:sz w:val="28"/>
          <w:szCs w:val="28"/>
          <w:u w:val="single" w:color="202429"/>
        </w:rPr>
      </w:pPr>
    </w:p>
    <w:p w14:paraId="091ABF87" w14:textId="3766BE89" w:rsidR="00EE2971" w:rsidRPr="002E0CD7" w:rsidRDefault="00CC212F" w:rsidP="00702C37">
      <w:pPr>
        <w:spacing w:before="7" w:line="237" w:lineRule="auto"/>
        <w:ind w:left="1209" w:right="656"/>
        <w:jc w:val="center"/>
        <w:rPr>
          <w:b/>
          <w:color w:val="202429"/>
          <w:sz w:val="28"/>
          <w:szCs w:val="28"/>
          <w:u w:val="single" w:color="202429"/>
        </w:rPr>
      </w:pPr>
      <w:r>
        <w:rPr>
          <w:b/>
          <w:color w:val="202429"/>
          <w:sz w:val="28"/>
          <w:szCs w:val="28"/>
          <w:u w:val="single" w:color="202429"/>
        </w:rPr>
        <w:t>УЧЕБНОМ ЦЕНТРЕ РОСТ</w:t>
      </w:r>
    </w:p>
    <w:p w14:paraId="41BEF0F3" w14:textId="77777777" w:rsidR="00664184" w:rsidRDefault="00664184" w:rsidP="00664184">
      <w:pPr>
        <w:spacing w:before="7" w:line="237" w:lineRule="auto"/>
        <w:ind w:left="1209" w:right="656"/>
        <w:jc w:val="center"/>
        <w:rPr>
          <w:b/>
          <w:color w:val="202429"/>
          <w:sz w:val="36"/>
          <w:u w:val="single" w:color="202429"/>
        </w:rPr>
      </w:pPr>
    </w:p>
    <w:p w14:paraId="729F4F44" w14:textId="77777777" w:rsidR="00664184" w:rsidRPr="00D644E1" w:rsidRDefault="00664184" w:rsidP="00664184">
      <w:pPr>
        <w:spacing w:before="7" w:line="237" w:lineRule="auto"/>
        <w:ind w:left="1209" w:right="656"/>
        <w:jc w:val="center"/>
        <w:rPr>
          <w:b/>
          <w:sz w:val="24"/>
          <w:szCs w:val="24"/>
        </w:rPr>
      </w:pPr>
    </w:p>
    <w:p w14:paraId="62325437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3" w:name="1._Общие_положения"/>
      <w:bookmarkEnd w:id="3"/>
      <w:r w:rsidRPr="00D644E1">
        <w:rPr>
          <w:color w:val="202429"/>
          <w:w w:val="105"/>
          <w:sz w:val="24"/>
          <w:szCs w:val="24"/>
        </w:rPr>
        <w:t>Общие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spacing w:val="-2"/>
          <w:w w:val="105"/>
          <w:sz w:val="24"/>
          <w:szCs w:val="24"/>
        </w:rPr>
        <w:t>положения</w:t>
      </w:r>
    </w:p>
    <w:p w14:paraId="3FD5A855" w14:textId="02125A4D" w:rsidR="00EE2971" w:rsidRPr="00D644E1" w:rsidRDefault="00000000">
      <w:pPr>
        <w:pStyle w:val="a3"/>
        <w:spacing w:before="2" w:line="249" w:lineRule="auto"/>
        <w:ind w:right="148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Настоящая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политика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обработки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составлена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 соответствии с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требованиями Федерального закона от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27.07.2006. №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152-ФЗ «О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 данных» (далее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Закон о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 данных) и определяет порядок обработки персональных данных и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меры по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обеспечению безопасности персональных данных, предпринимаемые </w:t>
      </w:r>
      <w:r w:rsidR="00CC212F">
        <w:rPr>
          <w:b/>
          <w:w w:val="105"/>
          <w:sz w:val="24"/>
          <w:szCs w:val="24"/>
        </w:rPr>
        <w:t>УЦ РОСТ</w:t>
      </w:r>
      <w:r w:rsidR="00664184" w:rsidRPr="00D644E1">
        <w:rPr>
          <w:b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(далее - Оператор).</w:t>
      </w:r>
    </w:p>
    <w:p w14:paraId="02A7A35E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04"/>
        </w:tabs>
        <w:spacing w:before="7" w:line="249" w:lineRule="auto"/>
        <w:ind w:right="150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неприкосновенность частной жизни, личную и семейную тайну.</w:t>
      </w:r>
    </w:p>
    <w:p w14:paraId="7433027F" w14:textId="25CCA81C" w:rsidR="00EE2971" w:rsidRPr="00D644E1" w:rsidRDefault="00000000">
      <w:pPr>
        <w:pStyle w:val="a4"/>
        <w:numPr>
          <w:ilvl w:val="1"/>
          <w:numId w:val="2"/>
        </w:numPr>
        <w:tabs>
          <w:tab w:val="left" w:pos="1161"/>
        </w:tabs>
        <w:spacing w:before="2" w:line="249" w:lineRule="auto"/>
        <w:ind w:right="147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Настоящая политика Оператора в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отношении обработки персональных данных (далее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Политика) применяется ко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всей информации, которую Оператор может получить о посетителях веб-сайта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</w:p>
    <w:p w14:paraId="63F3A890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46"/>
        </w:tabs>
        <w:spacing w:before="4" w:line="249" w:lineRule="auto"/>
        <w:ind w:right="14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Регистрируясь, отправляя сообщения, заявки, лиды, иные послания с помощью средств и форм связи на Сайте, Пользователь выражает свое согласие с условиями Политики.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случае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несогласия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Пользователя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условиями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Политики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использование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Сайта и его сервисов должно быть немедленно прекращено. Ответственность за это несет сам </w:t>
      </w:r>
      <w:r w:rsidRPr="00D644E1">
        <w:rPr>
          <w:color w:val="202429"/>
          <w:spacing w:val="-2"/>
          <w:w w:val="105"/>
          <w:sz w:val="24"/>
          <w:szCs w:val="24"/>
        </w:rPr>
        <w:t>Пользователь.</w:t>
      </w:r>
    </w:p>
    <w:p w14:paraId="159698C5" w14:textId="77777777" w:rsidR="00EE2971" w:rsidRPr="00D644E1" w:rsidRDefault="00EE2971">
      <w:pPr>
        <w:pStyle w:val="a3"/>
        <w:spacing w:before="23"/>
        <w:ind w:left="0" w:firstLine="0"/>
        <w:jc w:val="left"/>
        <w:rPr>
          <w:sz w:val="24"/>
          <w:szCs w:val="24"/>
        </w:rPr>
      </w:pPr>
    </w:p>
    <w:p w14:paraId="4D6F8C17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4" w:name="2._Основные_понятия,_используемые_в_Поли"/>
      <w:bookmarkEnd w:id="4"/>
      <w:r w:rsidRPr="00D644E1">
        <w:rPr>
          <w:color w:val="202429"/>
          <w:sz w:val="24"/>
          <w:szCs w:val="24"/>
        </w:rPr>
        <w:t>Основные</w:t>
      </w:r>
      <w:r w:rsidRPr="00D644E1">
        <w:rPr>
          <w:color w:val="202429"/>
          <w:spacing w:val="32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понятия,</w:t>
      </w:r>
      <w:r w:rsidRPr="00D644E1">
        <w:rPr>
          <w:color w:val="202429"/>
          <w:spacing w:val="2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используемые</w:t>
      </w:r>
      <w:r w:rsidRPr="00D644E1">
        <w:rPr>
          <w:color w:val="202429"/>
          <w:spacing w:val="44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в</w:t>
      </w:r>
      <w:r w:rsidRPr="00D644E1">
        <w:rPr>
          <w:color w:val="202429"/>
          <w:spacing w:val="42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Политике</w:t>
      </w:r>
    </w:p>
    <w:p w14:paraId="4B5E35FB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32"/>
        </w:tabs>
        <w:spacing w:before="3" w:line="247" w:lineRule="auto"/>
        <w:ind w:right="148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Автоматизированная</w:t>
      </w:r>
      <w:r w:rsidRPr="00D644E1">
        <w:rPr>
          <w:color w:val="202429"/>
          <w:spacing w:val="-1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обработка</w:t>
      </w:r>
      <w:r w:rsidRPr="00D644E1">
        <w:rPr>
          <w:color w:val="202429"/>
          <w:spacing w:val="-1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-1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</w:t>
      </w:r>
      <w:r w:rsidRPr="00D644E1">
        <w:rPr>
          <w:color w:val="202429"/>
          <w:spacing w:val="-1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обработка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lastRenderedPageBreak/>
        <w:t>персональных данных с помощью средств вычислительной техники.</w:t>
      </w:r>
    </w:p>
    <w:p w14:paraId="7849C009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54"/>
        </w:tabs>
        <w:spacing w:before="9" w:line="249" w:lineRule="auto"/>
        <w:ind w:right="15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Блокирование персональных данных - временное прекращение обработки персональных данных (за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исключением случаев, если обработка необходима для уточнения персональных данных).</w:t>
      </w:r>
    </w:p>
    <w:p w14:paraId="727392E5" w14:textId="77777777" w:rsidR="00CC212F" w:rsidRPr="00CC212F" w:rsidRDefault="00000000" w:rsidP="00CC212F">
      <w:pPr>
        <w:pStyle w:val="a4"/>
        <w:numPr>
          <w:ilvl w:val="1"/>
          <w:numId w:val="2"/>
        </w:numPr>
        <w:spacing w:before="4" w:line="247" w:lineRule="auto"/>
        <w:ind w:right="13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Веб-сайт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совокупность графических и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информационных материалов, а также программ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для</w:t>
      </w:r>
      <w:r w:rsidRPr="00D644E1">
        <w:rPr>
          <w:color w:val="202429"/>
          <w:spacing w:val="7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ЭВМ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баз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обеспечивающих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их доступность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 сети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интернет по сетевому адресу </w:t>
      </w:r>
    </w:p>
    <w:p w14:paraId="1D3CE949" w14:textId="12B986C3" w:rsidR="00EE2971" w:rsidRPr="00D644E1" w:rsidRDefault="00664184" w:rsidP="00CC212F">
      <w:pPr>
        <w:pStyle w:val="a4"/>
        <w:numPr>
          <w:ilvl w:val="1"/>
          <w:numId w:val="2"/>
        </w:numPr>
        <w:spacing w:before="4" w:line="247" w:lineRule="auto"/>
        <w:ind w:right="13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Информационная система персональных данных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совокупность содержащихся в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базах данных персональных данных и обеспечивающих их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обработку информационных технологий и технических средств.</w:t>
      </w:r>
    </w:p>
    <w:p w14:paraId="44CE63F8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98"/>
        </w:tabs>
        <w:spacing w:line="249" w:lineRule="auto"/>
        <w:ind w:right="147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Обезличивание персональных данных - действия, в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результате которых невозможно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определить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без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использования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дополнительной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информации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принадлежность персональных данных конкретному Пользователю или иному субъекту персональных </w:t>
      </w:r>
      <w:r w:rsidRPr="00D644E1">
        <w:rPr>
          <w:color w:val="202429"/>
          <w:spacing w:val="-2"/>
          <w:w w:val="105"/>
          <w:sz w:val="24"/>
          <w:szCs w:val="24"/>
        </w:rPr>
        <w:t>данных.</w:t>
      </w:r>
    </w:p>
    <w:p w14:paraId="3CDE01C0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33"/>
        </w:tabs>
        <w:spacing w:before="4" w:line="249" w:lineRule="auto"/>
        <w:ind w:right="148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Обработка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любое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действие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(операция)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 совокупность действий (операций), совершаемых с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использованием средств автоматизации или без использования таких средств с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BF608BB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32"/>
        </w:tabs>
        <w:spacing w:before="7" w:line="249" w:lineRule="auto"/>
        <w:ind w:right="143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юридическое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лицо, самостоятельно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 совместно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</w:t>
      </w:r>
      <w:r w:rsidRPr="00D644E1">
        <w:rPr>
          <w:color w:val="202429"/>
          <w:spacing w:val="-1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другими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лицами организующее и/или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5AB5CB9" w14:textId="56D753E6" w:rsidR="00EE2971" w:rsidRPr="00D644E1" w:rsidRDefault="00000000" w:rsidP="00962B42">
      <w:pPr>
        <w:pStyle w:val="a4"/>
        <w:numPr>
          <w:ilvl w:val="1"/>
          <w:numId w:val="2"/>
        </w:numPr>
        <w:spacing w:before="1" w:line="252" w:lineRule="auto"/>
        <w:ind w:right="140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Персональные</w:t>
      </w:r>
      <w:r w:rsidRPr="00D644E1">
        <w:rPr>
          <w:color w:val="202429"/>
          <w:spacing w:val="2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данные -</w:t>
      </w:r>
      <w:r w:rsidRPr="00D644E1">
        <w:rPr>
          <w:color w:val="202429"/>
          <w:spacing w:val="2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любая</w:t>
      </w:r>
      <w:r w:rsidRPr="00D644E1">
        <w:rPr>
          <w:color w:val="202429"/>
          <w:spacing w:val="2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информация,</w:t>
      </w:r>
      <w:r w:rsidRPr="00D644E1">
        <w:rPr>
          <w:color w:val="202429"/>
          <w:spacing w:val="2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относящаяся</w:t>
      </w:r>
      <w:r w:rsidRPr="00D644E1">
        <w:rPr>
          <w:color w:val="202429"/>
          <w:spacing w:val="3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прямо</w:t>
      </w:r>
      <w:r w:rsidRPr="00D644E1">
        <w:rPr>
          <w:color w:val="202429"/>
          <w:spacing w:val="3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</w:t>
      </w:r>
      <w:r w:rsidRPr="00D644E1">
        <w:rPr>
          <w:color w:val="202429"/>
          <w:spacing w:val="3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косвенно к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определенному или определяемому Пользователю веб-сайта</w:t>
      </w:r>
      <w:r w:rsidR="00D644E1">
        <w:rPr>
          <w:sz w:val="24"/>
          <w:szCs w:val="24"/>
        </w:rPr>
        <w:t xml:space="preserve">. </w:t>
      </w:r>
      <w:r w:rsidRPr="00D644E1">
        <w:rPr>
          <w:color w:val="202429"/>
          <w:w w:val="105"/>
          <w:sz w:val="24"/>
          <w:szCs w:val="24"/>
        </w:rPr>
        <w:t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 данных (далее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персональные данные, разрешенные для распространения).</w:t>
      </w:r>
    </w:p>
    <w:p w14:paraId="4094A0C1" w14:textId="1DBA9060" w:rsidR="00962B42" w:rsidRPr="00D644E1" w:rsidRDefault="00000000" w:rsidP="00962B42">
      <w:pPr>
        <w:pStyle w:val="a4"/>
        <w:numPr>
          <w:ilvl w:val="1"/>
          <w:numId w:val="2"/>
        </w:numPr>
        <w:spacing w:before="5" w:line="254" w:lineRule="auto"/>
        <w:ind w:right="136" w:firstLine="569"/>
        <w:rPr>
          <w:color w:val="202429"/>
          <w:sz w:val="24"/>
          <w:szCs w:val="24"/>
        </w:rPr>
      </w:pPr>
      <w:r w:rsidRPr="00D644E1">
        <w:rPr>
          <w:color w:val="202429"/>
          <w:sz w:val="24"/>
          <w:szCs w:val="24"/>
        </w:rPr>
        <w:t>Пользователь</w:t>
      </w:r>
      <w:r w:rsidRPr="00D644E1">
        <w:rPr>
          <w:color w:val="202429"/>
          <w:spacing w:val="5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-</w:t>
      </w:r>
      <w:r w:rsidRPr="00D644E1">
        <w:rPr>
          <w:color w:val="202429"/>
          <w:spacing w:val="4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любой</w:t>
      </w:r>
      <w:r w:rsidRPr="00D644E1">
        <w:rPr>
          <w:color w:val="202429"/>
          <w:spacing w:val="46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посетитель</w:t>
      </w:r>
      <w:r w:rsidRPr="00D644E1">
        <w:rPr>
          <w:color w:val="202429"/>
          <w:spacing w:val="40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веб-сайта</w:t>
      </w:r>
      <w:r w:rsidR="00D644E1">
        <w:rPr>
          <w:b/>
          <w:bCs/>
          <w:sz w:val="24"/>
          <w:szCs w:val="24"/>
        </w:rPr>
        <w:t>.</w:t>
      </w:r>
    </w:p>
    <w:p w14:paraId="34F090C1" w14:textId="1C749C15" w:rsidR="00EE2971" w:rsidRPr="00D644E1" w:rsidRDefault="00000000" w:rsidP="00962B42">
      <w:pPr>
        <w:pStyle w:val="a4"/>
        <w:numPr>
          <w:ilvl w:val="1"/>
          <w:numId w:val="2"/>
        </w:numPr>
        <w:spacing w:before="5" w:line="254" w:lineRule="auto"/>
        <w:ind w:right="13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Предоставление персональных данных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действия, направленные на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раскрытие персональных данных определенному лицу или определенному кругу лиц.</w:t>
      </w:r>
    </w:p>
    <w:p w14:paraId="0BEE07A5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362"/>
        </w:tabs>
        <w:spacing w:line="252" w:lineRule="auto"/>
        <w:ind w:right="144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Распространение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любые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действия,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направленные на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раскрытие персональных данных неопределенному кругу лиц (передача персональных данных)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на ознакомление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персональными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данными</w:t>
      </w:r>
      <w:r w:rsidRPr="00D644E1">
        <w:rPr>
          <w:color w:val="202429"/>
          <w:spacing w:val="6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неограниченного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круга</w:t>
      </w:r>
      <w:r w:rsidRPr="00D644E1">
        <w:rPr>
          <w:color w:val="202429"/>
          <w:spacing w:val="6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лиц,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том числе обнародование персональных данных в средствах массовой информации, размещение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информационно-телекоммуникационных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сетях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предоставление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доступа к персональным данным каким-либо иным способом.</w:t>
      </w:r>
    </w:p>
    <w:p w14:paraId="45A7FC04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333"/>
        </w:tabs>
        <w:spacing w:line="252" w:lineRule="auto"/>
        <w:ind w:right="148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Трансграничная передача персональных данных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- передача персональных данных на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87BEC56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75"/>
        </w:tabs>
        <w:spacing w:line="249" w:lineRule="auto"/>
        <w:ind w:right="139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Уничтожение персональных данных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-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</w:t>
      </w:r>
      <w:r w:rsidRPr="00D644E1">
        <w:rPr>
          <w:color w:val="202429"/>
          <w:w w:val="105"/>
          <w:sz w:val="24"/>
          <w:szCs w:val="24"/>
        </w:rPr>
        <w:lastRenderedPageBreak/>
        <w:t xml:space="preserve">системе персональных данных и/или уничтожаются материальные носители персональных </w:t>
      </w:r>
      <w:r w:rsidRPr="00D644E1">
        <w:rPr>
          <w:color w:val="202429"/>
          <w:spacing w:val="-2"/>
          <w:w w:val="105"/>
          <w:sz w:val="24"/>
          <w:szCs w:val="24"/>
        </w:rPr>
        <w:t>данных.</w:t>
      </w:r>
    </w:p>
    <w:p w14:paraId="252672A4" w14:textId="77777777" w:rsidR="00EE2971" w:rsidRPr="00D644E1" w:rsidRDefault="00EE2971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14:paraId="4F08B76C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5" w:name="3._Основные_права_и_обязанности_Оператор"/>
      <w:bookmarkEnd w:id="5"/>
      <w:r w:rsidRPr="00D644E1">
        <w:rPr>
          <w:color w:val="202429"/>
          <w:sz w:val="24"/>
          <w:szCs w:val="24"/>
        </w:rPr>
        <w:t>Основные</w:t>
      </w:r>
      <w:r w:rsidRPr="00D644E1">
        <w:rPr>
          <w:color w:val="202429"/>
          <w:spacing w:val="31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права</w:t>
      </w:r>
      <w:r w:rsidRPr="00D644E1">
        <w:rPr>
          <w:color w:val="202429"/>
          <w:spacing w:val="3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</w:t>
      </w:r>
      <w:r w:rsidRPr="00D644E1">
        <w:rPr>
          <w:color w:val="202429"/>
          <w:spacing w:val="3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обязанности</w:t>
      </w:r>
      <w:r w:rsidRPr="00D644E1">
        <w:rPr>
          <w:color w:val="202429"/>
          <w:spacing w:val="27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Оператора</w:t>
      </w:r>
    </w:p>
    <w:p w14:paraId="1C718CC4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25"/>
        </w:tabs>
        <w:spacing w:before="2"/>
        <w:ind w:left="1125" w:hanging="415"/>
        <w:rPr>
          <w:color w:val="202429"/>
          <w:sz w:val="24"/>
          <w:szCs w:val="24"/>
        </w:rPr>
      </w:pPr>
      <w:r w:rsidRPr="00D644E1">
        <w:rPr>
          <w:color w:val="202429"/>
          <w:sz w:val="24"/>
          <w:szCs w:val="24"/>
        </w:rPr>
        <w:t>Оператор</w:t>
      </w:r>
      <w:r w:rsidRPr="00D644E1">
        <w:rPr>
          <w:color w:val="202429"/>
          <w:spacing w:val="31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имеет</w:t>
      </w:r>
      <w:r w:rsidRPr="00D644E1">
        <w:rPr>
          <w:color w:val="202429"/>
          <w:spacing w:val="21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право:</w:t>
      </w:r>
    </w:p>
    <w:p w14:paraId="4B320F92" w14:textId="010D657C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16" w:line="247" w:lineRule="auto"/>
        <w:ind w:right="155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получать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от субъекта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достоверные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информацию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и/или документы, содержащие персональные данные;</w:t>
      </w:r>
    </w:p>
    <w:p w14:paraId="5A8C421C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3" w:line="252" w:lineRule="auto"/>
        <w:ind w:right="145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в случае отзыва субъектом персональных данных согласия на обработку персональных данных, а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также, направления обращения с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требованием о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прекращении обработки персональных данных, Оператор вправе продолжить обработку персональных</w:t>
      </w:r>
    </w:p>
    <w:p w14:paraId="59E65E03" w14:textId="77777777" w:rsidR="00EE2971" w:rsidRPr="00D644E1" w:rsidRDefault="00000000">
      <w:pPr>
        <w:pStyle w:val="a3"/>
        <w:spacing w:before="71" w:line="254" w:lineRule="auto"/>
        <w:ind w:right="157" w:firstLine="0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данных без согласия субъекта персональных данных при наличии оснований, указанных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 Законе о персональных данных;</w:t>
      </w:r>
    </w:p>
    <w:p w14:paraId="75B17FBD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46"/>
        </w:tabs>
        <w:spacing w:line="249" w:lineRule="auto"/>
        <w:ind w:right="139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самостоятельно определять состав и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перечень мер, необходимых и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достаточных для обеспечения выполнения обязанностей, предусмотренных Законом о персональных данных и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принятыми в соответствии с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ним нормативными правовыми актами, если иное не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предусмотрено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Законом о персональных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другими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федеральными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законами.</w:t>
      </w:r>
    </w:p>
    <w:p w14:paraId="357E7005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25"/>
        </w:tabs>
        <w:ind w:left="1125" w:hanging="415"/>
        <w:rPr>
          <w:color w:val="202429"/>
          <w:sz w:val="24"/>
          <w:szCs w:val="24"/>
        </w:rPr>
      </w:pPr>
      <w:r w:rsidRPr="00D644E1">
        <w:rPr>
          <w:color w:val="202429"/>
          <w:sz w:val="24"/>
          <w:szCs w:val="24"/>
        </w:rPr>
        <w:t>Оператор</w:t>
      </w:r>
      <w:r w:rsidRPr="00D644E1">
        <w:rPr>
          <w:color w:val="202429"/>
          <w:spacing w:val="33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обязан:</w:t>
      </w:r>
    </w:p>
    <w:p w14:paraId="4E9C3B1E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12" w:line="247" w:lineRule="auto"/>
        <w:ind w:right="144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5A94DCCA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46"/>
        </w:tabs>
        <w:spacing w:before="3" w:line="254" w:lineRule="auto"/>
        <w:ind w:right="152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организовывать обработку персональных данных в порядке, установленном действующим законодательством РФ;</w:t>
      </w:r>
    </w:p>
    <w:p w14:paraId="1BE72AFE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46"/>
        </w:tabs>
        <w:spacing w:line="247" w:lineRule="auto"/>
        <w:ind w:right="138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отвечать на обращения и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запросы субъектов персональных данных и их</w:t>
      </w:r>
      <w:r w:rsidRPr="00D644E1">
        <w:rPr>
          <w:color w:val="202429"/>
          <w:spacing w:val="-1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законных представителей в соответствии с требованиями Закона о персональных данных;</w:t>
      </w:r>
    </w:p>
    <w:p w14:paraId="0E69248C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46"/>
        </w:tabs>
        <w:spacing w:before="4" w:line="249" w:lineRule="auto"/>
        <w:ind w:right="139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сообщать в уполномоченный орган по защите прав субъектов персональных данных по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запросу этого органа необходимую информацию в течение 10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дней с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даты получения такого запроса;</w:t>
      </w:r>
    </w:p>
    <w:p w14:paraId="72ABD344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3" w:line="247" w:lineRule="auto"/>
        <w:ind w:right="151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публиковать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 иным образом обеспечивать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неограниченный доступ к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настоящей Политике в отношении обработки персональных данных;</w:t>
      </w:r>
    </w:p>
    <w:p w14:paraId="44D4D1B0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3" w:line="249" w:lineRule="auto"/>
        <w:ind w:right="150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принимать правовые, организационные и технические меры для защиты персональных данных от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данных;</w:t>
      </w:r>
    </w:p>
    <w:p w14:paraId="337D1BB0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9" w:line="247" w:lineRule="auto"/>
        <w:ind w:right="146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прекратить передачу (распространение, предоставление, доступ) персональных данных, прекратить обработку и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уничтожить персональные данные в порядке и случаях, предусмотренных Законом о персональных данных;</w:t>
      </w:r>
    </w:p>
    <w:p w14:paraId="619C051A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11"/>
        <w:ind w:left="838" w:hanging="128"/>
        <w:rPr>
          <w:sz w:val="24"/>
          <w:szCs w:val="24"/>
        </w:rPr>
      </w:pPr>
      <w:r w:rsidRPr="00D644E1">
        <w:rPr>
          <w:color w:val="202429"/>
          <w:sz w:val="24"/>
          <w:szCs w:val="24"/>
        </w:rPr>
        <w:t>исполнять</w:t>
      </w:r>
      <w:r w:rsidRPr="00D644E1">
        <w:rPr>
          <w:color w:val="202429"/>
          <w:spacing w:val="3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иные</w:t>
      </w:r>
      <w:r w:rsidRPr="00D644E1">
        <w:rPr>
          <w:color w:val="202429"/>
          <w:spacing w:val="38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обязанности,</w:t>
      </w:r>
      <w:r w:rsidRPr="00D644E1">
        <w:rPr>
          <w:color w:val="202429"/>
          <w:spacing w:val="42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предусмотренные</w:t>
      </w:r>
      <w:r w:rsidRPr="00D644E1">
        <w:rPr>
          <w:color w:val="202429"/>
          <w:spacing w:val="2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Законом</w:t>
      </w:r>
      <w:r w:rsidRPr="00D644E1">
        <w:rPr>
          <w:color w:val="202429"/>
          <w:spacing w:val="46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</w:t>
      </w:r>
      <w:r w:rsidRPr="00D644E1">
        <w:rPr>
          <w:color w:val="202429"/>
          <w:spacing w:val="59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персональных</w:t>
      </w:r>
      <w:r w:rsidRPr="00D644E1">
        <w:rPr>
          <w:color w:val="202429"/>
          <w:spacing w:val="28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данных.</w:t>
      </w:r>
    </w:p>
    <w:p w14:paraId="397CB24D" w14:textId="77777777" w:rsidR="00EE2971" w:rsidRPr="00D644E1" w:rsidRDefault="00EE2971">
      <w:pPr>
        <w:pStyle w:val="a3"/>
        <w:spacing w:before="25"/>
        <w:ind w:left="0" w:firstLine="0"/>
        <w:jc w:val="left"/>
        <w:rPr>
          <w:sz w:val="24"/>
          <w:szCs w:val="24"/>
        </w:rPr>
      </w:pPr>
    </w:p>
    <w:p w14:paraId="7FD11779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6" w:name="4._Основные_права_и_обязанности_субъекто"/>
      <w:bookmarkEnd w:id="6"/>
      <w:r w:rsidRPr="00D644E1">
        <w:rPr>
          <w:color w:val="202429"/>
          <w:sz w:val="24"/>
          <w:szCs w:val="24"/>
        </w:rPr>
        <w:t>Основные</w:t>
      </w:r>
      <w:r w:rsidRPr="00D644E1">
        <w:rPr>
          <w:color w:val="202429"/>
          <w:spacing w:val="3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права</w:t>
      </w:r>
      <w:r w:rsidRPr="00D644E1">
        <w:rPr>
          <w:color w:val="202429"/>
          <w:spacing w:val="38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</w:t>
      </w:r>
      <w:r w:rsidRPr="00D644E1">
        <w:rPr>
          <w:color w:val="202429"/>
          <w:spacing w:val="39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обязанности</w:t>
      </w:r>
      <w:r w:rsidRPr="00D644E1">
        <w:rPr>
          <w:color w:val="202429"/>
          <w:spacing w:val="32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субъектов</w:t>
      </w:r>
      <w:r w:rsidRPr="00D644E1">
        <w:rPr>
          <w:color w:val="202429"/>
          <w:spacing w:val="34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персональных</w:t>
      </w:r>
      <w:r w:rsidRPr="00D644E1">
        <w:rPr>
          <w:color w:val="202429"/>
          <w:spacing w:val="38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данных</w:t>
      </w:r>
    </w:p>
    <w:p w14:paraId="137E858E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25"/>
        </w:tabs>
        <w:spacing w:before="10"/>
        <w:ind w:left="1125" w:hanging="415"/>
        <w:rPr>
          <w:color w:val="202429"/>
          <w:sz w:val="24"/>
          <w:szCs w:val="24"/>
        </w:rPr>
      </w:pPr>
      <w:r w:rsidRPr="00D644E1">
        <w:rPr>
          <w:color w:val="202429"/>
          <w:sz w:val="24"/>
          <w:szCs w:val="24"/>
        </w:rPr>
        <w:t>Субъекты</w:t>
      </w:r>
      <w:r w:rsidRPr="00D644E1">
        <w:rPr>
          <w:color w:val="202429"/>
          <w:spacing w:val="48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персональных</w:t>
      </w:r>
      <w:r w:rsidRPr="00D644E1">
        <w:rPr>
          <w:color w:val="202429"/>
          <w:spacing w:val="29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данных</w:t>
      </w:r>
      <w:r w:rsidRPr="00D644E1">
        <w:rPr>
          <w:color w:val="202429"/>
          <w:spacing w:val="30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имеют</w:t>
      </w:r>
      <w:r w:rsidRPr="00D644E1">
        <w:rPr>
          <w:color w:val="202429"/>
          <w:spacing w:val="29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право:</w:t>
      </w:r>
    </w:p>
    <w:p w14:paraId="77D65127" w14:textId="2EBBBEE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9" w:line="249" w:lineRule="auto"/>
        <w:ind w:right="137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получать</w:t>
      </w:r>
      <w:r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информацию,</w:t>
      </w:r>
      <w:r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касающуюся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обработки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его</w:t>
      </w:r>
      <w:r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исключением случаев, предусмотренных федеральными законами. Сведения предоставляются субъекту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Оператором в доступной форме,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них не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должны содержаться персональные данные, относящиеся к другим субъектам персональных данных, за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исключением случаев, когда имеются законные основания для раскрытия таких персональных данных. Перечень информации и порядок ее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получения установлен Законом о персональных данных;</w:t>
      </w:r>
    </w:p>
    <w:p w14:paraId="73F44AB0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46"/>
        </w:tabs>
        <w:spacing w:before="5" w:line="249" w:lineRule="auto"/>
        <w:ind w:right="145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lastRenderedPageBreak/>
        <w:t>требовать от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оператора уточнения его персональных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 их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блокирования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 уничтожения в случае, если персональные данные являются неполными, устаревшими, неточными,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незаконно</w:t>
      </w:r>
      <w:r w:rsidRPr="00D644E1">
        <w:rPr>
          <w:color w:val="202429"/>
          <w:spacing w:val="-1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полученными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являются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необходимыми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для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заявленной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цели обработки, а также принимать предусмотренные законом меры по защите своих прав;</w:t>
      </w:r>
    </w:p>
    <w:p w14:paraId="7DE23626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9" w:line="247" w:lineRule="auto"/>
        <w:ind w:right="161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A444584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3" w:line="254" w:lineRule="auto"/>
        <w:ind w:right="138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на отзыв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согласия на обработку персональных данных, а также, на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направление требования о прекращении обработки персональных данных;</w:t>
      </w:r>
    </w:p>
    <w:p w14:paraId="582BC094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46"/>
        </w:tabs>
        <w:spacing w:line="252" w:lineRule="auto"/>
        <w:ind w:right="150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обжаловать в уполномоченный орган по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защите прав субъектов персональных данных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 в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судебном порядке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неправомерные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действия или бездействие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Оператора при обработке его персональных данных;</w:t>
      </w:r>
    </w:p>
    <w:p w14:paraId="2187CFA0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line="260" w:lineRule="exact"/>
        <w:ind w:left="838" w:hanging="128"/>
        <w:rPr>
          <w:sz w:val="24"/>
          <w:szCs w:val="24"/>
        </w:rPr>
      </w:pPr>
      <w:r w:rsidRPr="00D644E1">
        <w:rPr>
          <w:color w:val="202429"/>
          <w:sz w:val="24"/>
          <w:szCs w:val="24"/>
        </w:rPr>
        <w:t>на</w:t>
      </w:r>
      <w:r w:rsidRPr="00D644E1">
        <w:rPr>
          <w:color w:val="202429"/>
          <w:spacing w:val="5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осуществление</w:t>
      </w:r>
      <w:r w:rsidRPr="00D644E1">
        <w:rPr>
          <w:color w:val="202429"/>
          <w:spacing w:val="29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иных</w:t>
      </w:r>
      <w:r w:rsidRPr="00D644E1">
        <w:rPr>
          <w:color w:val="202429"/>
          <w:spacing w:val="32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прав,</w:t>
      </w:r>
      <w:r w:rsidRPr="00D644E1">
        <w:rPr>
          <w:color w:val="202429"/>
          <w:spacing w:val="34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предусмотренных</w:t>
      </w:r>
      <w:r w:rsidRPr="00D644E1">
        <w:rPr>
          <w:color w:val="202429"/>
          <w:spacing w:val="4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законодательством</w:t>
      </w:r>
      <w:r w:rsidRPr="00D644E1">
        <w:rPr>
          <w:color w:val="202429"/>
          <w:spacing w:val="72"/>
          <w:sz w:val="24"/>
          <w:szCs w:val="24"/>
        </w:rPr>
        <w:t xml:space="preserve"> </w:t>
      </w:r>
      <w:r w:rsidRPr="00D644E1">
        <w:rPr>
          <w:color w:val="202429"/>
          <w:spacing w:val="-5"/>
          <w:sz w:val="24"/>
          <w:szCs w:val="24"/>
        </w:rPr>
        <w:t>РФ.</w:t>
      </w:r>
    </w:p>
    <w:p w14:paraId="7234E924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25"/>
        </w:tabs>
        <w:spacing w:before="3"/>
        <w:ind w:left="1125" w:hanging="415"/>
        <w:rPr>
          <w:color w:val="202429"/>
          <w:sz w:val="24"/>
          <w:szCs w:val="24"/>
        </w:rPr>
      </w:pPr>
      <w:r w:rsidRPr="00D644E1">
        <w:rPr>
          <w:color w:val="202429"/>
          <w:sz w:val="24"/>
          <w:szCs w:val="24"/>
        </w:rPr>
        <w:t>Субъекты</w:t>
      </w:r>
      <w:r w:rsidRPr="00D644E1">
        <w:rPr>
          <w:color w:val="202429"/>
          <w:spacing w:val="45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персональных</w:t>
      </w:r>
      <w:r w:rsidRPr="00D644E1">
        <w:rPr>
          <w:color w:val="202429"/>
          <w:spacing w:val="31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данных</w:t>
      </w:r>
      <w:r w:rsidRPr="00D644E1">
        <w:rPr>
          <w:color w:val="202429"/>
          <w:spacing w:val="43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обязаны:</w:t>
      </w:r>
    </w:p>
    <w:p w14:paraId="72E0F6DF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838"/>
        </w:tabs>
        <w:spacing w:before="16"/>
        <w:ind w:left="838" w:hanging="128"/>
        <w:rPr>
          <w:sz w:val="24"/>
          <w:szCs w:val="24"/>
        </w:rPr>
      </w:pPr>
      <w:r w:rsidRPr="00D644E1">
        <w:rPr>
          <w:color w:val="202429"/>
          <w:sz w:val="24"/>
          <w:szCs w:val="24"/>
        </w:rPr>
        <w:t>предоставлять</w:t>
      </w:r>
      <w:r w:rsidRPr="00D644E1">
        <w:rPr>
          <w:color w:val="202429"/>
          <w:spacing w:val="32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Оператору</w:t>
      </w:r>
      <w:r w:rsidRPr="00D644E1">
        <w:rPr>
          <w:color w:val="202429"/>
          <w:spacing w:val="28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достоверные</w:t>
      </w:r>
      <w:r w:rsidRPr="00D644E1">
        <w:rPr>
          <w:color w:val="202429"/>
          <w:spacing w:val="3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данные</w:t>
      </w:r>
      <w:r w:rsidRPr="00D644E1">
        <w:rPr>
          <w:color w:val="202429"/>
          <w:spacing w:val="3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</w:t>
      </w:r>
      <w:r w:rsidRPr="00D644E1">
        <w:rPr>
          <w:color w:val="202429"/>
          <w:spacing w:val="53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себе;</w:t>
      </w:r>
    </w:p>
    <w:p w14:paraId="3B6BBF53" w14:textId="77777777" w:rsidR="00EE2971" w:rsidRPr="00D644E1" w:rsidRDefault="00000000">
      <w:pPr>
        <w:pStyle w:val="a4"/>
        <w:numPr>
          <w:ilvl w:val="2"/>
          <w:numId w:val="2"/>
        </w:numPr>
        <w:tabs>
          <w:tab w:val="left" w:pos="932"/>
        </w:tabs>
        <w:spacing w:before="10" w:line="247" w:lineRule="auto"/>
        <w:ind w:right="149" w:firstLine="569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сообщать Оператору об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уточнении (обновлении, изменении) своих персональных </w:t>
      </w:r>
      <w:r w:rsidRPr="00D644E1">
        <w:rPr>
          <w:color w:val="202429"/>
          <w:spacing w:val="-2"/>
          <w:w w:val="105"/>
          <w:sz w:val="24"/>
          <w:szCs w:val="24"/>
        </w:rPr>
        <w:t>данных.</w:t>
      </w:r>
    </w:p>
    <w:p w14:paraId="67C06A5C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83"/>
        </w:tabs>
        <w:spacing w:before="71" w:line="252" w:lineRule="auto"/>
        <w:ind w:right="143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Лица,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передавшие</w:t>
      </w:r>
      <w:r w:rsidRPr="00D644E1">
        <w:rPr>
          <w:color w:val="202429"/>
          <w:spacing w:val="3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Оператору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недостоверные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сведения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 себе,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либо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сведения о</w:t>
      </w:r>
      <w:r w:rsidRPr="00D644E1">
        <w:rPr>
          <w:color w:val="202429"/>
          <w:spacing w:val="-1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другом субъекте персональных данных без согласия последнего, несут ответственность в соответствии с законодательством РФ.</w:t>
      </w:r>
    </w:p>
    <w:p w14:paraId="5BBD30CC" w14:textId="77777777" w:rsidR="00EE2971" w:rsidRPr="00D644E1" w:rsidRDefault="00EE2971">
      <w:pPr>
        <w:pStyle w:val="a3"/>
        <w:spacing w:before="19"/>
        <w:ind w:left="0" w:firstLine="0"/>
        <w:jc w:val="left"/>
        <w:rPr>
          <w:sz w:val="24"/>
          <w:szCs w:val="24"/>
        </w:rPr>
      </w:pPr>
    </w:p>
    <w:p w14:paraId="0405F919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7" w:name="5._Принципы_обработки_персональных_данны"/>
      <w:bookmarkEnd w:id="7"/>
      <w:r w:rsidRPr="00D644E1">
        <w:rPr>
          <w:color w:val="202429"/>
          <w:sz w:val="24"/>
          <w:szCs w:val="24"/>
        </w:rPr>
        <w:t>Принципы</w:t>
      </w:r>
      <w:r w:rsidRPr="00D644E1">
        <w:rPr>
          <w:color w:val="202429"/>
          <w:spacing w:val="49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обработки</w:t>
      </w:r>
      <w:r w:rsidRPr="00D644E1">
        <w:rPr>
          <w:color w:val="202429"/>
          <w:spacing w:val="43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персональных</w:t>
      </w:r>
      <w:r w:rsidRPr="00D644E1">
        <w:rPr>
          <w:color w:val="202429"/>
          <w:spacing w:val="50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данных</w:t>
      </w:r>
    </w:p>
    <w:p w14:paraId="7431F8A3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75"/>
        </w:tabs>
        <w:spacing w:before="2" w:line="249" w:lineRule="auto"/>
        <w:ind w:right="144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Обработка персональных данных осуществляется на законной и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справедливой </w:t>
      </w:r>
      <w:r w:rsidRPr="00D644E1">
        <w:rPr>
          <w:color w:val="202429"/>
          <w:spacing w:val="-2"/>
          <w:w w:val="105"/>
          <w:sz w:val="24"/>
          <w:szCs w:val="24"/>
        </w:rPr>
        <w:t>основе.</w:t>
      </w:r>
    </w:p>
    <w:p w14:paraId="3C1C8D23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11"/>
        </w:tabs>
        <w:spacing w:before="5" w:line="247" w:lineRule="auto"/>
        <w:ind w:right="145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Не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допускается обработка персональных данных, несовместимая с целями сбора персональных данных.</w:t>
      </w:r>
    </w:p>
    <w:p w14:paraId="2E5F3E60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83"/>
        </w:tabs>
        <w:spacing w:before="11" w:line="247" w:lineRule="auto"/>
        <w:ind w:right="154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Не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6E8A75E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90"/>
        </w:tabs>
        <w:spacing w:before="2" w:line="254" w:lineRule="auto"/>
        <w:ind w:right="155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Обработке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подлежат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только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данные,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которые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отвечают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целям их обработки.</w:t>
      </w:r>
    </w:p>
    <w:p w14:paraId="7669875A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18"/>
        </w:tabs>
        <w:spacing w:line="252" w:lineRule="auto"/>
        <w:ind w:right="151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497A8F77" w14:textId="09D3CAEC" w:rsidR="00EE2971" w:rsidRPr="00D644E1" w:rsidRDefault="00000000">
      <w:pPr>
        <w:pStyle w:val="a4"/>
        <w:numPr>
          <w:ilvl w:val="1"/>
          <w:numId w:val="2"/>
        </w:numPr>
        <w:tabs>
          <w:tab w:val="left" w:pos="1175"/>
        </w:tabs>
        <w:spacing w:line="249" w:lineRule="auto"/>
        <w:ind w:right="145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При обработке персональных данных обеспечивается точность персональных данных,</w:t>
      </w:r>
      <w:r w:rsidRPr="00D644E1">
        <w:rPr>
          <w:color w:val="202429"/>
          <w:spacing w:val="3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их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достаточность,</w:t>
      </w:r>
      <w:r w:rsidRPr="00D644E1">
        <w:rPr>
          <w:color w:val="202429"/>
          <w:spacing w:val="3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а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 необходимых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случаях</w:t>
      </w:r>
      <w:r w:rsidRPr="00D644E1">
        <w:rPr>
          <w:color w:val="202429"/>
          <w:spacing w:val="3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 актуальность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отношению к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целям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обработки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данных.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принимает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необходимые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меры и/или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обеспечивает их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принятие по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удалению или уточнению неполных или неточных </w:t>
      </w:r>
      <w:r w:rsidRPr="00D644E1">
        <w:rPr>
          <w:color w:val="202429"/>
          <w:spacing w:val="-2"/>
          <w:w w:val="105"/>
          <w:sz w:val="24"/>
          <w:szCs w:val="24"/>
        </w:rPr>
        <w:t>данных.</w:t>
      </w:r>
    </w:p>
    <w:p w14:paraId="7DDEA729" w14:textId="1D1C7A8E" w:rsidR="00EE2971" w:rsidRPr="00D644E1" w:rsidRDefault="00000000">
      <w:pPr>
        <w:pStyle w:val="a4"/>
        <w:numPr>
          <w:ilvl w:val="1"/>
          <w:numId w:val="2"/>
        </w:numPr>
        <w:tabs>
          <w:tab w:val="left" w:pos="1283"/>
        </w:tabs>
        <w:spacing w:line="249" w:lineRule="auto"/>
        <w:ind w:right="144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Хранение персональных данных осуществляется в форме, позволяющей определить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субъекта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</w:t>
      </w:r>
      <w:r w:rsidRPr="00D644E1">
        <w:rPr>
          <w:color w:val="202429"/>
          <w:spacing w:val="-1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дольше,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чем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этого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требуют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цели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1B585A" w:rsidRPr="00D644E1">
        <w:rPr>
          <w:color w:val="202429"/>
          <w:w w:val="105"/>
          <w:sz w:val="24"/>
          <w:szCs w:val="24"/>
        </w:rPr>
        <w:t>,</w:t>
      </w:r>
      <w:r w:rsidRPr="00D644E1">
        <w:rPr>
          <w:color w:val="202429"/>
          <w:w w:val="105"/>
          <w:sz w:val="24"/>
          <w:szCs w:val="24"/>
        </w:rPr>
        <w:t xml:space="preserve"> по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которому является субъект персональных данных. Обрабатываемые персональные данные уничтожаются либо обезличиваются по достижении целей обработки</w:t>
      </w:r>
      <w:r w:rsidRPr="00D644E1">
        <w:rPr>
          <w:color w:val="202429"/>
          <w:spacing w:val="7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или</w:t>
      </w:r>
      <w:r w:rsidRPr="00D644E1">
        <w:rPr>
          <w:color w:val="202429"/>
          <w:spacing w:val="7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 случае</w:t>
      </w:r>
      <w:r w:rsidRPr="00D644E1">
        <w:rPr>
          <w:color w:val="202429"/>
          <w:spacing w:val="7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утраты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необходимости</w:t>
      </w:r>
      <w:r w:rsidRPr="00D644E1">
        <w:rPr>
          <w:color w:val="202429"/>
          <w:spacing w:val="7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 достижении</w:t>
      </w:r>
      <w:r w:rsidRPr="00D644E1">
        <w:rPr>
          <w:color w:val="202429"/>
          <w:spacing w:val="7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этих</w:t>
      </w:r>
      <w:r w:rsidRPr="00D644E1">
        <w:rPr>
          <w:color w:val="202429"/>
          <w:spacing w:val="7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целей,</w:t>
      </w:r>
      <w:r w:rsidRPr="00D644E1">
        <w:rPr>
          <w:color w:val="202429"/>
          <w:spacing w:val="7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если</w:t>
      </w:r>
      <w:r w:rsidRPr="00D644E1">
        <w:rPr>
          <w:color w:val="202429"/>
          <w:spacing w:val="7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иное не предусмотрено федеральным законом.</w:t>
      </w:r>
    </w:p>
    <w:p w14:paraId="61BFD56A" w14:textId="77777777" w:rsidR="00EE2971" w:rsidRPr="00D644E1" w:rsidRDefault="00EE2971">
      <w:pPr>
        <w:pStyle w:val="a3"/>
        <w:spacing w:before="25"/>
        <w:ind w:left="0" w:firstLine="0"/>
        <w:jc w:val="left"/>
        <w:rPr>
          <w:sz w:val="24"/>
          <w:szCs w:val="24"/>
        </w:rPr>
      </w:pPr>
    </w:p>
    <w:p w14:paraId="176B37B9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8" w:name="6._Цели_обработки_персональных_данных"/>
      <w:bookmarkEnd w:id="8"/>
      <w:r w:rsidRPr="00D644E1">
        <w:rPr>
          <w:color w:val="202429"/>
          <w:sz w:val="24"/>
          <w:szCs w:val="24"/>
        </w:rPr>
        <w:t>Цели</w:t>
      </w:r>
      <w:r w:rsidRPr="00D644E1">
        <w:rPr>
          <w:color w:val="202429"/>
          <w:spacing w:val="3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обработки</w:t>
      </w:r>
      <w:r w:rsidRPr="00D644E1">
        <w:rPr>
          <w:color w:val="202429"/>
          <w:spacing w:val="37"/>
          <w:sz w:val="24"/>
          <w:szCs w:val="24"/>
        </w:rPr>
        <w:t xml:space="preserve"> </w:t>
      </w:r>
      <w:r w:rsidRPr="00D644E1">
        <w:rPr>
          <w:color w:val="202429"/>
          <w:sz w:val="24"/>
          <w:szCs w:val="24"/>
        </w:rPr>
        <w:t>персональных</w:t>
      </w:r>
      <w:r w:rsidRPr="00D644E1">
        <w:rPr>
          <w:color w:val="202429"/>
          <w:spacing w:val="43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данных</w:t>
      </w:r>
    </w:p>
    <w:p w14:paraId="0745837C" w14:textId="77777777" w:rsidR="00EE2971" w:rsidRPr="00D644E1" w:rsidRDefault="00000000">
      <w:pPr>
        <w:pStyle w:val="a3"/>
        <w:spacing w:before="2" w:line="247" w:lineRule="auto"/>
        <w:jc w:val="left"/>
        <w:rPr>
          <w:sz w:val="24"/>
          <w:szCs w:val="24"/>
        </w:rPr>
      </w:pPr>
      <w:r w:rsidRPr="00D644E1">
        <w:rPr>
          <w:w w:val="105"/>
          <w:sz w:val="24"/>
          <w:szCs w:val="24"/>
        </w:rPr>
        <w:lastRenderedPageBreak/>
        <w:t>Целью</w:t>
      </w:r>
      <w:r w:rsidRPr="00D644E1">
        <w:rPr>
          <w:spacing w:val="37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обработки</w:t>
      </w:r>
      <w:r w:rsidRPr="00D644E1">
        <w:rPr>
          <w:spacing w:val="37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персональных</w:t>
      </w:r>
      <w:r w:rsidRPr="00D644E1">
        <w:rPr>
          <w:spacing w:val="25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данных</w:t>
      </w:r>
      <w:r w:rsidRPr="00D644E1">
        <w:rPr>
          <w:spacing w:val="31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является</w:t>
      </w:r>
      <w:r w:rsidRPr="00D644E1">
        <w:rPr>
          <w:spacing w:val="34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их</w:t>
      </w:r>
      <w:r w:rsidRPr="00D644E1">
        <w:rPr>
          <w:spacing w:val="32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хранение</w:t>
      </w:r>
      <w:r w:rsidRPr="00D644E1">
        <w:rPr>
          <w:spacing w:val="24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и</w:t>
      </w:r>
      <w:r w:rsidRPr="00D644E1">
        <w:rPr>
          <w:spacing w:val="30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использование,</w:t>
      </w:r>
      <w:r w:rsidRPr="00D644E1">
        <w:rPr>
          <w:spacing w:val="27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в том числе:</w:t>
      </w:r>
    </w:p>
    <w:p w14:paraId="10D1E645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38"/>
        </w:tabs>
        <w:spacing w:before="10"/>
        <w:ind w:left="838" w:hanging="128"/>
        <w:jc w:val="left"/>
        <w:rPr>
          <w:sz w:val="24"/>
          <w:szCs w:val="24"/>
        </w:rPr>
      </w:pPr>
      <w:r w:rsidRPr="00D644E1">
        <w:rPr>
          <w:sz w:val="24"/>
          <w:szCs w:val="24"/>
        </w:rPr>
        <w:t>информирование</w:t>
      </w:r>
      <w:r w:rsidRPr="00D644E1">
        <w:rPr>
          <w:spacing w:val="48"/>
          <w:sz w:val="24"/>
          <w:szCs w:val="24"/>
        </w:rPr>
        <w:t xml:space="preserve"> </w:t>
      </w:r>
      <w:r w:rsidRPr="00D644E1">
        <w:rPr>
          <w:sz w:val="24"/>
          <w:szCs w:val="24"/>
        </w:rPr>
        <w:t>Пользователя</w:t>
      </w:r>
      <w:r w:rsidRPr="00D644E1">
        <w:rPr>
          <w:spacing w:val="41"/>
          <w:sz w:val="24"/>
          <w:szCs w:val="24"/>
        </w:rPr>
        <w:t xml:space="preserve"> </w:t>
      </w:r>
      <w:r w:rsidRPr="00D644E1">
        <w:rPr>
          <w:sz w:val="24"/>
          <w:szCs w:val="24"/>
        </w:rPr>
        <w:t>посредством</w:t>
      </w:r>
      <w:r w:rsidRPr="00D644E1">
        <w:rPr>
          <w:spacing w:val="57"/>
          <w:sz w:val="24"/>
          <w:szCs w:val="24"/>
        </w:rPr>
        <w:t xml:space="preserve"> </w:t>
      </w:r>
      <w:r w:rsidRPr="00D644E1">
        <w:rPr>
          <w:sz w:val="24"/>
          <w:szCs w:val="24"/>
        </w:rPr>
        <w:t>отправки</w:t>
      </w:r>
      <w:r w:rsidRPr="00D644E1">
        <w:rPr>
          <w:spacing w:val="47"/>
          <w:sz w:val="24"/>
          <w:szCs w:val="24"/>
        </w:rPr>
        <w:t xml:space="preserve"> </w:t>
      </w:r>
      <w:r w:rsidRPr="00D644E1">
        <w:rPr>
          <w:sz w:val="24"/>
          <w:szCs w:val="24"/>
        </w:rPr>
        <w:t>электронных</w:t>
      </w:r>
      <w:r w:rsidRPr="00D644E1">
        <w:rPr>
          <w:spacing w:val="50"/>
          <w:sz w:val="24"/>
          <w:szCs w:val="24"/>
        </w:rPr>
        <w:t xml:space="preserve"> </w:t>
      </w:r>
      <w:r w:rsidRPr="00D644E1">
        <w:rPr>
          <w:spacing w:val="-2"/>
          <w:sz w:val="24"/>
          <w:szCs w:val="24"/>
        </w:rPr>
        <w:t>писем;</w:t>
      </w:r>
    </w:p>
    <w:p w14:paraId="5F7B9DB6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53"/>
        </w:tabs>
        <w:spacing w:before="9" w:line="247" w:lineRule="auto"/>
        <w:ind w:right="141" w:firstLine="569"/>
        <w:jc w:val="left"/>
        <w:rPr>
          <w:sz w:val="24"/>
          <w:szCs w:val="24"/>
        </w:rPr>
      </w:pPr>
      <w:r w:rsidRPr="00D644E1">
        <w:rPr>
          <w:w w:val="105"/>
          <w:sz w:val="24"/>
          <w:szCs w:val="24"/>
        </w:rPr>
        <w:t>получение</w:t>
      </w:r>
      <w:r w:rsidRPr="00D644E1">
        <w:rPr>
          <w:spacing w:val="-5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Пользователем</w:t>
      </w:r>
      <w:r w:rsidRPr="00D644E1">
        <w:rPr>
          <w:spacing w:val="-1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информации, рассылок,</w:t>
      </w:r>
      <w:r w:rsidRPr="00D644E1">
        <w:rPr>
          <w:spacing w:val="-3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документов и материалов,</w:t>
      </w:r>
      <w:r w:rsidRPr="00D644E1">
        <w:rPr>
          <w:spacing w:val="-3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в</w:t>
      </w:r>
      <w:r w:rsidRPr="00D644E1">
        <w:rPr>
          <w:spacing w:val="20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том числе рекламного характера;</w:t>
      </w:r>
    </w:p>
    <w:p w14:paraId="245E353F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9"/>
        <w:ind w:left="846" w:hanging="136"/>
        <w:jc w:val="left"/>
        <w:rPr>
          <w:sz w:val="24"/>
          <w:szCs w:val="24"/>
        </w:rPr>
      </w:pPr>
      <w:r w:rsidRPr="00D644E1">
        <w:rPr>
          <w:sz w:val="24"/>
          <w:szCs w:val="24"/>
        </w:rPr>
        <w:t>обработка</w:t>
      </w:r>
      <w:r w:rsidRPr="00D644E1">
        <w:rPr>
          <w:spacing w:val="29"/>
          <w:sz w:val="24"/>
          <w:szCs w:val="24"/>
        </w:rPr>
        <w:t xml:space="preserve"> </w:t>
      </w:r>
      <w:r w:rsidRPr="00D644E1">
        <w:rPr>
          <w:sz w:val="24"/>
          <w:szCs w:val="24"/>
        </w:rPr>
        <w:t>заказов</w:t>
      </w:r>
      <w:r w:rsidRPr="00D644E1">
        <w:rPr>
          <w:spacing w:val="31"/>
          <w:sz w:val="24"/>
          <w:szCs w:val="24"/>
        </w:rPr>
        <w:t xml:space="preserve"> </w:t>
      </w:r>
      <w:r w:rsidRPr="00D644E1">
        <w:rPr>
          <w:sz w:val="24"/>
          <w:szCs w:val="24"/>
        </w:rPr>
        <w:t>Пользователя,</w:t>
      </w:r>
      <w:r w:rsidRPr="00D644E1">
        <w:rPr>
          <w:spacing w:val="36"/>
          <w:sz w:val="24"/>
          <w:szCs w:val="24"/>
        </w:rPr>
        <w:t xml:space="preserve"> </w:t>
      </w:r>
      <w:r w:rsidRPr="00D644E1">
        <w:rPr>
          <w:sz w:val="24"/>
          <w:szCs w:val="24"/>
        </w:rPr>
        <w:t>направленных</w:t>
      </w:r>
      <w:r w:rsidRPr="00D644E1">
        <w:rPr>
          <w:spacing w:val="22"/>
          <w:sz w:val="24"/>
          <w:szCs w:val="24"/>
        </w:rPr>
        <w:t xml:space="preserve"> </w:t>
      </w:r>
      <w:r w:rsidRPr="00D644E1">
        <w:rPr>
          <w:sz w:val="24"/>
          <w:szCs w:val="24"/>
        </w:rPr>
        <w:t>на</w:t>
      </w:r>
      <w:r w:rsidRPr="00D644E1">
        <w:rPr>
          <w:spacing w:val="31"/>
          <w:sz w:val="24"/>
          <w:szCs w:val="24"/>
        </w:rPr>
        <w:t xml:space="preserve"> </w:t>
      </w:r>
      <w:r w:rsidRPr="00D644E1">
        <w:rPr>
          <w:sz w:val="24"/>
          <w:szCs w:val="24"/>
        </w:rPr>
        <w:t>получение</w:t>
      </w:r>
      <w:r w:rsidRPr="00D644E1">
        <w:rPr>
          <w:spacing w:val="31"/>
          <w:sz w:val="24"/>
          <w:szCs w:val="24"/>
        </w:rPr>
        <w:t xml:space="preserve"> </w:t>
      </w:r>
      <w:r w:rsidRPr="00D644E1">
        <w:rPr>
          <w:sz w:val="24"/>
          <w:szCs w:val="24"/>
        </w:rPr>
        <w:t>товаров</w:t>
      </w:r>
      <w:r w:rsidRPr="00D644E1">
        <w:rPr>
          <w:spacing w:val="41"/>
          <w:sz w:val="24"/>
          <w:szCs w:val="24"/>
        </w:rPr>
        <w:t xml:space="preserve"> </w:t>
      </w:r>
      <w:r w:rsidRPr="00D644E1">
        <w:rPr>
          <w:sz w:val="24"/>
          <w:szCs w:val="24"/>
        </w:rPr>
        <w:t>и</w:t>
      </w:r>
      <w:r w:rsidRPr="00D644E1">
        <w:rPr>
          <w:spacing w:val="32"/>
          <w:sz w:val="24"/>
          <w:szCs w:val="24"/>
        </w:rPr>
        <w:t xml:space="preserve"> </w:t>
      </w:r>
      <w:r w:rsidRPr="00D644E1">
        <w:rPr>
          <w:spacing w:val="-2"/>
          <w:sz w:val="24"/>
          <w:szCs w:val="24"/>
        </w:rPr>
        <w:t>услуг;</w:t>
      </w:r>
    </w:p>
    <w:p w14:paraId="4D2D7B77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10"/>
        <w:ind w:left="846" w:hanging="136"/>
        <w:jc w:val="left"/>
        <w:rPr>
          <w:sz w:val="24"/>
          <w:szCs w:val="24"/>
        </w:rPr>
      </w:pPr>
      <w:r w:rsidRPr="00D644E1">
        <w:rPr>
          <w:w w:val="105"/>
          <w:sz w:val="24"/>
          <w:szCs w:val="24"/>
        </w:rPr>
        <w:t>ответы</w:t>
      </w:r>
      <w:r w:rsidRPr="00D644E1">
        <w:rPr>
          <w:spacing w:val="-14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на</w:t>
      </w:r>
      <w:r w:rsidRPr="00D644E1">
        <w:rPr>
          <w:spacing w:val="-5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запросы</w:t>
      </w:r>
      <w:r w:rsidRPr="00D644E1">
        <w:rPr>
          <w:spacing w:val="-14"/>
          <w:w w:val="105"/>
          <w:sz w:val="24"/>
          <w:szCs w:val="24"/>
        </w:rPr>
        <w:t xml:space="preserve"> </w:t>
      </w:r>
      <w:r w:rsidRPr="00D644E1">
        <w:rPr>
          <w:spacing w:val="-2"/>
          <w:w w:val="105"/>
          <w:sz w:val="24"/>
          <w:szCs w:val="24"/>
        </w:rPr>
        <w:t>Пользователей;</w:t>
      </w:r>
    </w:p>
    <w:p w14:paraId="64E66C4E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9"/>
        <w:ind w:left="846" w:hanging="136"/>
        <w:jc w:val="left"/>
        <w:rPr>
          <w:sz w:val="24"/>
          <w:szCs w:val="24"/>
        </w:rPr>
      </w:pPr>
      <w:r w:rsidRPr="00D644E1">
        <w:rPr>
          <w:sz w:val="24"/>
          <w:szCs w:val="24"/>
        </w:rPr>
        <w:t>обеспечение</w:t>
      </w:r>
      <w:r w:rsidRPr="00D644E1">
        <w:rPr>
          <w:spacing w:val="31"/>
          <w:sz w:val="24"/>
          <w:szCs w:val="24"/>
        </w:rPr>
        <w:t xml:space="preserve"> </w:t>
      </w:r>
      <w:r w:rsidRPr="00D644E1">
        <w:rPr>
          <w:sz w:val="24"/>
          <w:szCs w:val="24"/>
        </w:rPr>
        <w:t>работы</w:t>
      </w:r>
      <w:r w:rsidRPr="00D644E1">
        <w:rPr>
          <w:spacing w:val="26"/>
          <w:sz w:val="24"/>
          <w:szCs w:val="24"/>
        </w:rPr>
        <w:t xml:space="preserve"> </w:t>
      </w:r>
      <w:r w:rsidRPr="00D644E1">
        <w:rPr>
          <w:sz w:val="24"/>
          <w:szCs w:val="24"/>
        </w:rPr>
        <w:t>Пользователя</w:t>
      </w:r>
      <w:r w:rsidRPr="00D644E1">
        <w:rPr>
          <w:spacing w:val="36"/>
          <w:sz w:val="24"/>
          <w:szCs w:val="24"/>
        </w:rPr>
        <w:t xml:space="preserve"> </w:t>
      </w:r>
      <w:r w:rsidRPr="00D644E1">
        <w:rPr>
          <w:sz w:val="24"/>
          <w:szCs w:val="24"/>
        </w:rPr>
        <w:t>с</w:t>
      </w:r>
      <w:r w:rsidRPr="00D644E1">
        <w:rPr>
          <w:spacing w:val="32"/>
          <w:sz w:val="24"/>
          <w:szCs w:val="24"/>
        </w:rPr>
        <w:t xml:space="preserve"> </w:t>
      </w:r>
      <w:r w:rsidRPr="00D644E1">
        <w:rPr>
          <w:sz w:val="24"/>
          <w:szCs w:val="24"/>
        </w:rPr>
        <w:t>Сайтом</w:t>
      </w:r>
      <w:r w:rsidRPr="00D644E1">
        <w:rPr>
          <w:spacing w:val="29"/>
          <w:sz w:val="24"/>
          <w:szCs w:val="24"/>
        </w:rPr>
        <w:t xml:space="preserve"> </w:t>
      </w:r>
      <w:r w:rsidRPr="00D644E1">
        <w:rPr>
          <w:spacing w:val="-2"/>
          <w:sz w:val="24"/>
          <w:szCs w:val="24"/>
        </w:rPr>
        <w:t>Оператора;</w:t>
      </w:r>
    </w:p>
    <w:p w14:paraId="76D5D1A3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38"/>
        </w:tabs>
        <w:spacing w:before="16" w:line="249" w:lineRule="auto"/>
        <w:ind w:right="158" w:firstLine="569"/>
        <w:rPr>
          <w:sz w:val="24"/>
          <w:szCs w:val="24"/>
        </w:rPr>
      </w:pPr>
      <w:r w:rsidRPr="00D644E1">
        <w:rPr>
          <w:w w:val="105"/>
          <w:sz w:val="24"/>
          <w:szCs w:val="24"/>
        </w:rPr>
        <w:t>направление Пользователям аналитических материалов и информирование Пользователей о</w:t>
      </w:r>
      <w:r w:rsidRPr="00D644E1">
        <w:rPr>
          <w:spacing w:val="40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мероприятиях, организуемых Оператором, а также регистрация Пользователей для участия в таких мероприятиях;</w:t>
      </w:r>
    </w:p>
    <w:p w14:paraId="03D84A3D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53"/>
        </w:tabs>
        <w:spacing w:before="4" w:line="247" w:lineRule="auto"/>
        <w:ind w:right="140" w:firstLine="569"/>
        <w:rPr>
          <w:sz w:val="24"/>
          <w:szCs w:val="24"/>
        </w:rPr>
      </w:pPr>
      <w:r w:rsidRPr="00D644E1">
        <w:rPr>
          <w:w w:val="105"/>
          <w:sz w:val="24"/>
          <w:szCs w:val="24"/>
        </w:rPr>
        <w:t>предоставление</w:t>
      </w:r>
      <w:r w:rsidRPr="00D644E1">
        <w:rPr>
          <w:spacing w:val="-6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доступа Пользователю к сервисам,</w:t>
      </w:r>
      <w:r w:rsidRPr="00D644E1">
        <w:rPr>
          <w:spacing w:val="-3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информации и/или</w:t>
      </w:r>
      <w:r w:rsidRPr="00D644E1">
        <w:rPr>
          <w:spacing w:val="-6"/>
          <w:w w:val="105"/>
          <w:sz w:val="24"/>
          <w:szCs w:val="24"/>
        </w:rPr>
        <w:t xml:space="preserve"> </w:t>
      </w:r>
      <w:r w:rsidRPr="00D644E1">
        <w:rPr>
          <w:w w:val="105"/>
          <w:sz w:val="24"/>
          <w:szCs w:val="24"/>
        </w:rPr>
        <w:t>материалам, содержащимся на веб-сайте;</w:t>
      </w:r>
    </w:p>
    <w:p w14:paraId="1BA4A88E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2"/>
        <w:ind w:left="846" w:hanging="136"/>
        <w:rPr>
          <w:sz w:val="24"/>
          <w:szCs w:val="24"/>
        </w:rPr>
      </w:pPr>
      <w:r w:rsidRPr="00D644E1">
        <w:rPr>
          <w:sz w:val="24"/>
          <w:szCs w:val="24"/>
        </w:rPr>
        <w:t>рассылка</w:t>
      </w:r>
      <w:r w:rsidRPr="00D644E1">
        <w:rPr>
          <w:spacing w:val="32"/>
          <w:sz w:val="24"/>
          <w:szCs w:val="24"/>
        </w:rPr>
        <w:t xml:space="preserve"> </w:t>
      </w:r>
      <w:r w:rsidRPr="00D644E1">
        <w:rPr>
          <w:sz w:val="24"/>
          <w:szCs w:val="24"/>
        </w:rPr>
        <w:t>или</w:t>
      </w:r>
      <w:r w:rsidRPr="00D644E1">
        <w:rPr>
          <w:spacing w:val="34"/>
          <w:sz w:val="24"/>
          <w:szCs w:val="24"/>
        </w:rPr>
        <w:t xml:space="preserve"> </w:t>
      </w:r>
      <w:r w:rsidRPr="00D644E1">
        <w:rPr>
          <w:sz w:val="24"/>
          <w:szCs w:val="24"/>
        </w:rPr>
        <w:t>предоставление</w:t>
      </w:r>
      <w:r w:rsidRPr="00D644E1">
        <w:rPr>
          <w:spacing w:val="23"/>
          <w:sz w:val="24"/>
          <w:szCs w:val="24"/>
        </w:rPr>
        <w:t xml:space="preserve"> </w:t>
      </w:r>
      <w:r w:rsidRPr="00D644E1">
        <w:rPr>
          <w:sz w:val="24"/>
          <w:szCs w:val="24"/>
        </w:rPr>
        <w:t>доступа</w:t>
      </w:r>
      <w:r w:rsidRPr="00D644E1">
        <w:rPr>
          <w:spacing w:val="34"/>
          <w:sz w:val="24"/>
          <w:szCs w:val="24"/>
        </w:rPr>
        <w:t xml:space="preserve"> </w:t>
      </w:r>
      <w:r w:rsidRPr="00D644E1">
        <w:rPr>
          <w:sz w:val="24"/>
          <w:szCs w:val="24"/>
        </w:rPr>
        <w:t>к</w:t>
      </w:r>
      <w:r w:rsidRPr="00D644E1">
        <w:rPr>
          <w:spacing w:val="54"/>
          <w:sz w:val="24"/>
          <w:szCs w:val="24"/>
        </w:rPr>
        <w:t xml:space="preserve"> </w:t>
      </w:r>
      <w:r w:rsidRPr="00D644E1">
        <w:rPr>
          <w:sz w:val="24"/>
          <w:szCs w:val="24"/>
        </w:rPr>
        <w:t>образовательным</w:t>
      </w:r>
      <w:r w:rsidRPr="00D644E1">
        <w:rPr>
          <w:spacing w:val="31"/>
          <w:sz w:val="24"/>
          <w:szCs w:val="24"/>
        </w:rPr>
        <w:t xml:space="preserve"> </w:t>
      </w:r>
      <w:r w:rsidRPr="00D644E1">
        <w:rPr>
          <w:spacing w:val="-2"/>
          <w:sz w:val="24"/>
          <w:szCs w:val="24"/>
        </w:rPr>
        <w:t>материалам</w:t>
      </w:r>
    </w:p>
    <w:p w14:paraId="16E31160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17" w:line="247" w:lineRule="auto"/>
        <w:ind w:right="138" w:firstLine="569"/>
        <w:rPr>
          <w:sz w:val="24"/>
          <w:szCs w:val="24"/>
        </w:rPr>
      </w:pPr>
      <w:r w:rsidRPr="00D644E1">
        <w:rPr>
          <w:w w:val="105"/>
          <w:sz w:val="24"/>
          <w:szCs w:val="24"/>
        </w:rPr>
        <w:t xml:space="preserve">заключение, исполнение и прекращение гражданско-правовых договоров с </w:t>
      </w:r>
      <w:r w:rsidRPr="00D644E1">
        <w:rPr>
          <w:spacing w:val="-2"/>
          <w:w w:val="105"/>
          <w:sz w:val="24"/>
          <w:szCs w:val="24"/>
        </w:rPr>
        <w:t>Пользователем.</w:t>
      </w:r>
    </w:p>
    <w:p w14:paraId="201E55C9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2"/>
        <w:ind w:left="846" w:hanging="136"/>
        <w:rPr>
          <w:sz w:val="24"/>
          <w:szCs w:val="24"/>
        </w:rPr>
      </w:pPr>
      <w:r w:rsidRPr="00D644E1">
        <w:rPr>
          <w:sz w:val="24"/>
          <w:szCs w:val="24"/>
        </w:rPr>
        <w:t>обработка</w:t>
      </w:r>
      <w:r w:rsidRPr="00D644E1">
        <w:rPr>
          <w:spacing w:val="34"/>
          <w:sz w:val="24"/>
          <w:szCs w:val="24"/>
        </w:rPr>
        <w:t xml:space="preserve"> </w:t>
      </w:r>
      <w:r w:rsidRPr="00D644E1">
        <w:rPr>
          <w:sz w:val="24"/>
          <w:szCs w:val="24"/>
        </w:rPr>
        <w:t>информации,</w:t>
      </w:r>
      <w:r w:rsidRPr="00D644E1">
        <w:rPr>
          <w:spacing w:val="29"/>
          <w:sz w:val="24"/>
          <w:szCs w:val="24"/>
        </w:rPr>
        <w:t xml:space="preserve"> </w:t>
      </w:r>
      <w:r w:rsidRPr="00D644E1">
        <w:rPr>
          <w:sz w:val="24"/>
          <w:szCs w:val="24"/>
        </w:rPr>
        <w:t>собираемой</w:t>
      </w:r>
      <w:r w:rsidRPr="00D644E1">
        <w:rPr>
          <w:spacing w:val="36"/>
          <w:sz w:val="24"/>
          <w:szCs w:val="24"/>
        </w:rPr>
        <w:t xml:space="preserve"> </w:t>
      </w:r>
      <w:r w:rsidRPr="00D644E1">
        <w:rPr>
          <w:sz w:val="24"/>
          <w:szCs w:val="24"/>
        </w:rPr>
        <w:t>при</w:t>
      </w:r>
      <w:r w:rsidRPr="00D644E1">
        <w:rPr>
          <w:spacing w:val="35"/>
          <w:sz w:val="24"/>
          <w:szCs w:val="24"/>
        </w:rPr>
        <w:t xml:space="preserve"> </w:t>
      </w:r>
      <w:r w:rsidRPr="00D644E1">
        <w:rPr>
          <w:sz w:val="24"/>
          <w:szCs w:val="24"/>
        </w:rPr>
        <w:t>помощи</w:t>
      </w:r>
      <w:r w:rsidRPr="00D644E1">
        <w:rPr>
          <w:spacing w:val="47"/>
          <w:sz w:val="24"/>
          <w:szCs w:val="24"/>
        </w:rPr>
        <w:t xml:space="preserve"> </w:t>
      </w:r>
      <w:r w:rsidRPr="00D644E1">
        <w:rPr>
          <w:spacing w:val="-2"/>
          <w:sz w:val="24"/>
          <w:szCs w:val="24"/>
        </w:rPr>
        <w:t>cookie.</w:t>
      </w:r>
    </w:p>
    <w:p w14:paraId="46CDC58E" w14:textId="77777777" w:rsidR="00EE2971" w:rsidRPr="00D644E1" w:rsidRDefault="00000000">
      <w:pPr>
        <w:pStyle w:val="a4"/>
        <w:numPr>
          <w:ilvl w:val="0"/>
          <w:numId w:val="1"/>
        </w:numPr>
        <w:tabs>
          <w:tab w:val="left" w:pos="846"/>
        </w:tabs>
        <w:spacing w:before="17"/>
        <w:ind w:left="846" w:hanging="136"/>
        <w:rPr>
          <w:sz w:val="24"/>
          <w:szCs w:val="24"/>
        </w:rPr>
      </w:pPr>
      <w:r w:rsidRPr="00D644E1">
        <w:rPr>
          <w:sz w:val="24"/>
          <w:szCs w:val="24"/>
        </w:rPr>
        <w:t>консультационная</w:t>
      </w:r>
      <w:r w:rsidRPr="00D644E1">
        <w:rPr>
          <w:spacing w:val="40"/>
          <w:sz w:val="24"/>
          <w:szCs w:val="24"/>
        </w:rPr>
        <w:t xml:space="preserve"> </w:t>
      </w:r>
      <w:r w:rsidRPr="00D644E1">
        <w:rPr>
          <w:sz w:val="24"/>
          <w:szCs w:val="24"/>
        </w:rPr>
        <w:t>поддержка</w:t>
      </w:r>
      <w:r w:rsidRPr="00D644E1">
        <w:rPr>
          <w:spacing w:val="71"/>
          <w:sz w:val="24"/>
          <w:szCs w:val="24"/>
        </w:rPr>
        <w:t xml:space="preserve"> </w:t>
      </w:r>
      <w:r w:rsidRPr="00D644E1">
        <w:rPr>
          <w:spacing w:val="-2"/>
          <w:sz w:val="24"/>
          <w:szCs w:val="24"/>
        </w:rPr>
        <w:t>Пользователя.</w:t>
      </w:r>
    </w:p>
    <w:p w14:paraId="44E46AA8" w14:textId="77777777" w:rsidR="00962B42" w:rsidRPr="00D644E1" w:rsidRDefault="00962B42" w:rsidP="00962B42">
      <w:pPr>
        <w:pStyle w:val="a4"/>
        <w:tabs>
          <w:tab w:val="left" w:pos="846"/>
        </w:tabs>
        <w:spacing w:before="17"/>
        <w:ind w:left="846" w:firstLine="0"/>
        <w:rPr>
          <w:sz w:val="24"/>
          <w:szCs w:val="24"/>
        </w:rPr>
      </w:pPr>
    </w:p>
    <w:p w14:paraId="01E5EE3E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67"/>
        </w:tabs>
        <w:spacing w:before="78" w:line="254" w:lineRule="auto"/>
        <w:ind w:left="141" w:right="143" w:firstLine="569"/>
        <w:rPr>
          <w:sz w:val="24"/>
          <w:szCs w:val="24"/>
        </w:rPr>
      </w:pPr>
      <w:bookmarkStart w:id="9" w:name="7._Порядок_сбора,_хранения,_передачи_и_д"/>
      <w:bookmarkEnd w:id="9"/>
      <w:r w:rsidRPr="00D644E1">
        <w:rPr>
          <w:color w:val="202429"/>
          <w:w w:val="105"/>
          <w:sz w:val="24"/>
          <w:szCs w:val="24"/>
        </w:rPr>
        <w:t xml:space="preserve">Порядок сбора, хранения, передачи и других видов обработки персональных </w:t>
      </w:r>
      <w:r w:rsidRPr="00D644E1">
        <w:rPr>
          <w:color w:val="202429"/>
          <w:spacing w:val="-2"/>
          <w:w w:val="105"/>
          <w:sz w:val="24"/>
          <w:szCs w:val="24"/>
        </w:rPr>
        <w:t>данных</w:t>
      </w:r>
    </w:p>
    <w:p w14:paraId="6CF175F2" w14:textId="77777777" w:rsidR="00EE2971" w:rsidRPr="00D644E1" w:rsidRDefault="00000000">
      <w:pPr>
        <w:pStyle w:val="a3"/>
        <w:spacing w:line="249" w:lineRule="auto"/>
        <w:ind w:right="148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646B251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04"/>
        </w:tabs>
        <w:spacing w:line="254" w:lineRule="auto"/>
        <w:ind w:right="14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 обеспечивает сохранность персональных данных и принимает все возможные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меры,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исключающие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доступ к персональным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данным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неуполномоченных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лиц.</w:t>
      </w:r>
    </w:p>
    <w:p w14:paraId="6133791B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68"/>
        </w:tabs>
        <w:spacing w:line="249" w:lineRule="auto"/>
        <w:ind w:right="145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Персональные данные Пользователя никогда, ни при каких условиях не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будут переданы третьим лицам, за исключением случаев, связанных с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исполнением действующего законодательства либо в случае, если субъектом персональных данных дано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согласие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Оператору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на</w:t>
      </w:r>
      <w:r w:rsidRPr="00D644E1">
        <w:rPr>
          <w:color w:val="202429"/>
          <w:spacing w:val="-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передачу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третьему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лицу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для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исполнения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обязательств по гражданско-правовому договору.</w:t>
      </w:r>
    </w:p>
    <w:p w14:paraId="0EB9FD0B" w14:textId="1B6C34B2" w:rsidR="00EE2971" w:rsidRPr="00D644E1" w:rsidRDefault="00000000">
      <w:pPr>
        <w:pStyle w:val="a4"/>
        <w:numPr>
          <w:ilvl w:val="1"/>
          <w:numId w:val="2"/>
        </w:numPr>
        <w:tabs>
          <w:tab w:val="left" w:pos="1161"/>
        </w:tabs>
        <w:spacing w:line="249" w:lineRule="auto"/>
        <w:ind w:right="13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случае выявления неточностей в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 данных, Пользователь может актуализировать их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самостоятельно, путем направления Оператору уведомление на адрес электронной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почты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Оператора </w:t>
      </w:r>
      <w:r w:rsidR="00CC212F" w:rsidRPr="00CC212F">
        <w:rPr>
          <w:b/>
          <w:bCs/>
          <w:sz w:val="24"/>
          <w:szCs w:val="24"/>
          <w:u w:val="single"/>
        </w:rPr>
        <w:t>Учебный Центр РОСТ &lt;avtoschool-nak@mail.ru&gt;</w:t>
      </w:r>
      <w:r w:rsidR="00CC212F" w:rsidRPr="00CC212F">
        <w:rPr>
          <w:b/>
          <w:bCs/>
          <w:sz w:val="24"/>
          <w:szCs w:val="24"/>
          <w:u w:val="single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пометкой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«Актуализация персональных данных».</w:t>
      </w:r>
    </w:p>
    <w:p w14:paraId="102D489F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75"/>
        </w:tabs>
        <w:spacing w:line="252" w:lineRule="auto"/>
        <w:ind w:right="152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Срок обработки персональных данных определяется достижением целей, для которых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были собраны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персональные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данные,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если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иной срок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предусмотрен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договором или действующим законодательством.</w:t>
      </w:r>
    </w:p>
    <w:p w14:paraId="3447A306" w14:textId="227D051B" w:rsidR="00EE2971" w:rsidRPr="00D644E1" w:rsidRDefault="00000000">
      <w:pPr>
        <w:pStyle w:val="a3"/>
        <w:spacing w:line="249" w:lineRule="auto"/>
        <w:ind w:right="144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Пользователь может в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любой момент отозвать свое согласие на обработку персональных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направив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Оператору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уведомление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посредством электронной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почты на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электронный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адрес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Оператора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="00CC212F" w:rsidRPr="00CC212F">
        <w:rPr>
          <w:b/>
          <w:bCs/>
          <w:sz w:val="24"/>
          <w:szCs w:val="24"/>
        </w:rPr>
        <w:t>Учебный Центр РОСТ &lt;avtoschool-nak@mail.ru&gt;</w:t>
      </w:r>
      <w:r w:rsidR="00CC212F" w:rsidRPr="00CC212F">
        <w:rPr>
          <w:b/>
          <w:bCs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</w:t>
      </w:r>
      <w:r w:rsidRPr="00D644E1">
        <w:rPr>
          <w:color w:val="202429"/>
          <w:spacing w:val="-1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пометкой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«Отзыв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согласия на обработку персональных данных».</w:t>
      </w:r>
    </w:p>
    <w:p w14:paraId="3B45FDEA" w14:textId="2579C1BC" w:rsidR="00EE2971" w:rsidRPr="00D644E1" w:rsidRDefault="00000000">
      <w:pPr>
        <w:pStyle w:val="a4"/>
        <w:numPr>
          <w:ilvl w:val="1"/>
          <w:numId w:val="2"/>
        </w:numPr>
        <w:tabs>
          <w:tab w:val="left" w:pos="1225"/>
          <w:tab w:val="left" w:pos="2559"/>
          <w:tab w:val="left" w:pos="4422"/>
          <w:tab w:val="left" w:pos="5803"/>
          <w:tab w:val="left" w:pos="7954"/>
        </w:tabs>
        <w:spacing w:line="252" w:lineRule="auto"/>
        <w:ind w:right="136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Вся информация, которая собирается сторонними сервисами, в том числе платежными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системами,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средствами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связи</w:t>
      </w:r>
      <w:r w:rsidRPr="00D644E1">
        <w:rPr>
          <w:color w:val="202429"/>
          <w:spacing w:val="7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 другими</w:t>
      </w:r>
      <w:r w:rsidRPr="00D644E1">
        <w:rPr>
          <w:color w:val="202429"/>
          <w:spacing w:val="7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поставщиками</w:t>
      </w:r>
      <w:r w:rsidRPr="00D644E1">
        <w:rPr>
          <w:color w:val="202429"/>
          <w:spacing w:val="7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услуг,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хранится и обрабатывается</w:t>
      </w:r>
      <w:r w:rsidRPr="00D644E1">
        <w:rPr>
          <w:color w:val="202429"/>
          <w:sz w:val="24"/>
          <w:szCs w:val="24"/>
        </w:rPr>
        <w:tab/>
      </w:r>
      <w:r w:rsidRPr="00D644E1">
        <w:rPr>
          <w:color w:val="202429"/>
          <w:spacing w:val="-2"/>
          <w:w w:val="105"/>
          <w:sz w:val="24"/>
          <w:szCs w:val="24"/>
        </w:rPr>
        <w:t>указанными</w:t>
      </w:r>
      <w:r w:rsidRPr="00D644E1">
        <w:rPr>
          <w:color w:val="202429"/>
          <w:sz w:val="24"/>
          <w:szCs w:val="24"/>
        </w:rPr>
        <w:tab/>
      </w:r>
      <w:r w:rsidRPr="00D644E1">
        <w:rPr>
          <w:color w:val="202429"/>
          <w:spacing w:val="-2"/>
          <w:w w:val="105"/>
          <w:sz w:val="24"/>
          <w:szCs w:val="24"/>
        </w:rPr>
        <w:t>лицами</w:t>
      </w:r>
      <w:r w:rsid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spacing w:val="-2"/>
          <w:w w:val="105"/>
          <w:sz w:val="24"/>
          <w:szCs w:val="24"/>
        </w:rPr>
        <w:t>(Операторами)</w:t>
      </w:r>
      <w:r w:rsidRPr="00D644E1">
        <w:rPr>
          <w:color w:val="202429"/>
          <w:sz w:val="24"/>
          <w:szCs w:val="24"/>
        </w:rPr>
        <w:tab/>
      </w:r>
      <w:r w:rsidRPr="00D644E1">
        <w:rPr>
          <w:color w:val="202429"/>
          <w:w w:val="105"/>
          <w:sz w:val="24"/>
          <w:szCs w:val="24"/>
        </w:rPr>
        <w:t>в</w:t>
      </w:r>
      <w:r w:rsidR="00D644E1">
        <w:rPr>
          <w:color w:val="20242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соответствии с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их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Пользовательским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соглашением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 Политикой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конфиденциальности.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 </w:t>
      </w:r>
      <w:r w:rsidRPr="00D644E1">
        <w:rPr>
          <w:color w:val="202429"/>
          <w:w w:val="105"/>
          <w:sz w:val="24"/>
          <w:szCs w:val="24"/>
        </w:rPr>
        <w:t>Оператор не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несет ответственность за действия третьих лиц, в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том числе указанных в настоящем пункте поставщиков услуг.</w:t>
      </w:r>
    </w:p>
    <w:p w14:paraId="072AC098" w14:textId="6D0AEF45" w:rsidR="00EE2971" w:rsidRPr="00D644E1" w:rsidRDefault="00000000">
      <w:pPr>
        <w:pStyle w:val="a4"/>
        <w:numPr>
          <w:ilvl w:val="1"/>
          <w:numId w:val="2"/>
        </w:numPr>
        <w:tabs>
          <w:tab w:val="left" w:pos="1175"/>
        </w:tabs>
        <w:spacing w:line="252" w:lineRule="auto"/>
        <w:ind w:right="138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lastRenderedPageBreak/>
        <w:t>Установленные субъектом персональных данных запреты на передачу (кроме предоставления доступа), а также на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обработку или условия обработки (кроме получения доступа)</w:t>
      </w:r>
      <w:r w:rsidRPr="00D644E1">
        <w:rPr>
          <w:color w:val="202429"/>
          <w:spacing w:val="3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разрешенных</w:t>
      </w:r>
      <w:r w:rsidR="001B585A"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для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распространения,</w:t>
      </w:r>
      <w:r w:rsidRPr="00D644E1">
        <w:rPr>
          <w:color w:val="202429"/>
          <w:spacing w:val="80"/>
          <w:w w:val="150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 действуют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5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0E2B3EBE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471"/>
        </w:tabs>
        <w:spacing w:line="247" w:lineRule="auto"/>
        <w:ind w:right="149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 при обработке персональных данных обеспечивает конфиденциальность персональных данных.</w:t>
      </w:r>
    </w:p>
    <w:p w14:paraId="2C12C95B" w14:textId="578A2C37" w:rsidR="00EE2971" w:rsidRPr="00D644E1" w:rsidRDefault="00000000">
      <w:pPr>
        <w:pStyle w:val="a4"/>
        <w:numPr>
          <w:ilvl w:val="1"/>
          <w:numId w:val="2"/>
        </w:numPr>
        <w:tabs>
          <w:tab w:val="left" w:pos="1146"/>
        </w:tabs>
        <w:spacing w:line="249" w:lineRule="auto"/>
        <w:ind w:right="144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 осуществляет хранение персональных данных в форме, позволяющей определить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субъекта</w:t>
      </w:r>
      <w:r w:rsidRPr="00D644E1">
        <w:rPr>
          <w:color w:val="202429"/>
          <w:spacing w:val="-1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персональных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данных,</w:t>
      </w:r>
      <w:r w:rsidRPr="00D644E1">
        <w:rPr>
          <w:color w:val="202429"/>
          <w:spacing w:val="-1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дольше,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чем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этого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требуют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цели</w:t>
      </w:r>
      <w:r w:rsidRPr="00D644E1">
        <w:rPr>
          <w:color w:val="202429"/>
          <w:spacing w:val="-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обработки персональных данных, если срок хранения персональных данных не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установлен федеральным законом, договором, стороной которого, выгодоприобретателем или поручителем</w:t>
      </w:r>
      <w:r w:rsidR="001B585A" w:rsidRPr="00D644E1">
        <w:rPr>
          <w:color w:val="202429"/>
          <w:w w:val="105"/>
          <w:sz w:val="24"/>
          <w:szCs w:val="24"/>
        </w:rPr>
        <w:t>,</w:t>
      </w:r>
      <w:r w:rsidRPr="00D644E1">
        <w:rPr>
          <w:color w:val="202429"/>
          <w:w w:val="105"/>
          <w:sz w:val="24"/>
          <w:szCs w:val="24"/>
        </w:rPr>
        <w:t xml:space="preserve"> по которому является субъект персональных данных.</w:t>
      </w:r>
    </w:p>
    <w:p w14:paraId="67C362BA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40"/>
        </w:tabs>
        <w:spacing w:line="252" w:lineRule="auto"/>
        <w:ind w:right="145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прекращении обработки персональных данных, а также выявление неправомерной обработки персональных данных.</w:t>
      </w:r>
    </w:p>
    <w:p w14:paraId="4DAF5C07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1263"/>
        </w:tabs>
        <w:spacing w:before="260" w:line="254" w:lineRule="auto"/>
        <w:ind w:left="141" w:right="148" w:firstLine="569"/>
        <w:rPr>
          <w:sz w:val="24"/>
          <w:szCs w:val="24"/>
        </w:rPr>
      </w:pPr>
      <w:bookmarkStart w:id="10" w:name="8._Перечень_действий,_производимых_Опера"/>
      <w:bookmarkEnd w:id="10"/>
      <w:r w:rsidRPr="00D644E1">
        <w:rPr>
          <w:color w:val="202429"/>
          <w:w w:val="105"/>
          <w:sz w:val="24"/>
          <w:szCs w:val="24"/>
        </w:rPr>
        <w:t>Перечень действий, производимых Оператором с полученными персональными данными</w:t>
      </w:r>
    </w:p>
    <w:p w14:paraId="7A96EBF7" w14:textId="78E73194" w:rsidR="00EE2971" w:rsidRPr="00D644E1" w:rsidRDefault="00000000" w:rsidP="00962B42">
      <w:pPr>
        <w:pStyle w:val="a4"/>
        <w:numPr>
          <w:ilvl w:val="1"/>
          <w:numId w:val="2"/>
        </w:numPr>
        <w:tabs>
          <w:tab w:val="left" w:pos="1175"/>
        </w:tabs>
        <w:spacing w:before="71" w:line="254" w:lineRule="auto"/>
        <w:ind w:right="155" w:firstLine="0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 осуществляет сбор, запись, систематизацию, накопление, хранение, уточнение</w:t>
      </w:r>
      <w:r w:rsidRPr="00D644E1">
        <w:rPr>
          <w:color w:val="202429"/>
          <w:spacing w:val="6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(обновление,</w:t>
      </w:r>
      <w:r w:rsidRPr="00D644E1">
        <w:rPr>
          <w:color w:val="202429"/>
          <w:spacing w:val="6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изменение),</w:t>
      </w:r>
      <w:r w:rsidR="00664184" w:rsidRPr="00D644E1">
        <w:rPr>
          <w:color w:val="20242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извлечение,</w:t>
      </w:r>
      <w:r w:rsidR="001B585A" w:rsidRPr="00D644E1">
        <w:rPr>
          <w:color w:val="20242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использование,</w:t>
      </w:r>
      <w:r w:rsidR="001B585A" w:rsidRPr="00D644E1">
        <w:rPr>
          <w:color w:val="20242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передачу</w:t>
      </w:r>
      <w:r w:rsidR="00962B42" w:rsidRPr="00D644E1">
        <w:rPr>
          <w:color w:val="20242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(распространение,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предоставление,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доступ),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обезличивание,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блокирование,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удаление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 уничтожение персональных данных.</w:t>
      </w:r>
    </w:p>
    <w:p w14:paraId="0AE765DC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161"/>
        </w:tabs>
        <w:spacing w:line="252" w:lineRule="auto"/>
        <w:ind w:right="140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 осуществляет автоматизированную обработку персональных данных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с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получением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и/или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передачей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полученной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информации</w:t>
      </w:r>
      <w:r w:rsidRPr="00D644E1">
        <w:rPr>
          <w:color w:val="202429"/>
          <w:spacing w:val="4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информационно- телекоммуникационным сетям или без таковой.</w:t>
      </w:r>
    </w:p>
    <w:p w14:paraId="6A3B579A" w14:textId="77777777" w:rsidR="00EE2971" w:rsidRPr="00D644E1" w:rsidRDefault="00EE2971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14:paraId="019C8F02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946"/>
        </w:tabs>
        <w:ind w:left="946" w:hanging="236"/>
        <w:rPr>
          <w:sz w:val="24"/>
          <w:szCs w:val="24"/>
        </w:rPr>
      </w:pPr>
      <w:bookmarkStart w:id="11" w:name="9._Конфиденциальность_персональных_данны"/>
      <w:bookmarkEnd w:id="11"/>
      <w:r w:rsidRPr="00D644E1">
        <w:rPr>
          <w:color w:val="202429"/>
          <w:spacing w:val="2"/>
          <w:sz w:val="24"/>
          <w:szCs w:val="24"/>
        </w:rPr>
        <w:t>Конфиденциальность</w:t>
      </w:r>
      <w:r w:rsidRPr="00D644E1">
        <w:rPr>
          <w:color w:val="202429"/>
          <w:spacing w:val="36"/>
          <w:sz w:val="24"/>
          <w:szCs w:val="24"/>
        </w:rPr>
        <w:t xml:space="preserve"> </w:t>
      </w:r>
      <w:r w:rsidRPr="00D644E1">
        <w:rPr>
          <w:color w:val="202429"/>
          <w:spacing w:val="2"/>
          <w:sz w:val="24"/>
          <w:szCs w:val="24"/>
        </w:rPr>
        <w:t>персональных</w:t>
      </w:r>
      <w:r w:rsidRPr="00D644E1">
        <w:rPr>
          <w:color w:val="202429"/>
          <w:spacing w:val="37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данных</w:t>
      </w:r>
    </w:p>
    <w:p w14:paraId="6E26EDF4" w14:textId="77777777" w:rsidR="00EE2971" w:rsidRPr="00D644E1" w:rsidRDefault="00000000">
      <w:pPr>
        <w:pStyle w:val="a3"/>
        <w:spacing w:before="9" w:line="247" w:lineRule="auto"/>
        <w:ind w:right="145"/>
        <w:rPr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Оператор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иные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лица,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получившие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доступ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к персональным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данным,</w:t>
      </w:r>
      <w:r w:rsidRPr="00D644E1">
        <w:rPr>
          <w:color w:val="202429"/>
          <w:spacing w:val="80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обязаны не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раскрывать третьим лицам и</w:t>
      </w:r>
      <w:r w:rsidRPr="00D644E1">
        <w:rPr>
          <w:color w:val="202429"/>
          <w:spacing w:val="-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не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683AC9D" w14:textId="77777777" w:rsidR="00EE2971" w:rsidRPr="00D644E1" w:rsidRDefault="00EE2971">
      <w:pPr>
        <w:pStyle w:val="a3"/>
        <w:spacing w:before="28"/>
        <w:ind w:left="0" w:firstLine="0"/>
        <w:jc w:val="left"/>
        <w:rPr>
          <w:sz w:val="24"/>
          <w:szCs w:val="24"/>
        </w:rPr>
      </w:pPr>
    </w:p>
    <w:p w14:paraId="6481FBE5" w14:textId="77777777" w:rsidR="00EE2971" w:rsidRPr="00D644E1" w:rsidRDefault="00000000">
      <w:pPr>
        <w:pStyle w:val="1"/>
        <w:numPr>
          <w:ilvl w:val="0"/>
          <w:numId w:val="2"/>
        </w:numPr>
        <w:tabs>
          <w:tab w:val="left" w:pos="1068"/>
        </w:tabs>
        <w:ind w:left="1068" w:hanging="358"/>
        <w:rPr>
          <w:sz w:val="24"/>
          <w:szCs w:val="24"/>
        </w:rPr>
      </w:pPr>
      <w:bookmarkStart w:id="12" w:name="10._Заключительные_положения"/>
      <w:bookmarkEnd w:id="12"/>
      <w:r w:rsidRPr="00D644E1">
        <w:rPr>
          <w:color w:val="202429"/>
          <w:spacing w:val="2"/>
          <w:sz w:val="24"/>
          <w:szCs w:val="24"/>
        </w:rPr>
        <w:t>Заключительные</w:t>
      </w:r>
      <w:r w:rsidRPr="00D644E1">
        <w:rPr>
          <w:color w:val="202429"/>
          <w:spacing w:val="36"/>
          <w:sz w:val="24"/>
          <w:szCs w:val="24"/>
        </w:rPr>
        <w:t xml:space="preserve"> </w:t>
      </w:r>
      <w:r w:rsidRPr="00D644E1">
        <w:rPr>
          <w:color w:val="202429"/>
          <w:spacing w:val="-2"/>
          <w:sz w:val="24"/>
          <w:szCs w:val="24"/>
        </w:rPr>
        <w:t>положения</w:t>
      </w:r>
    </w:p>
    <w:p w14:paraId="69A95981" w14:textId="08F4E366" w:rsidR="00EE2971" w:rsidRPr="00D644E1" w:rsidRDefault="00000000">
      <w:pPr>
        <w:pStyle w:val="a4"/>
        <w:numPr>
          <w:ilvl w:val="1"/>
          <w:numId w:val="2"/>
        </w:numPr>
        <w:tabs>
          <w:tab w:val="left" w:pos="1254"/>
        </w:tabs>
        <w:spacing w:before="2" w:line="252" w:lineRule="auto"/>
        <w:ind w:right="150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Пользователь</w:t>
      </w:r>
      <w:r w:rsidRPr="00D644E1">
        <w:rPr>
          <w:color w:val="202429"/>
          <w:spacing w:val="-12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может</w:t>
      </w:r>
      <w:r w:rsidRPr="00D644E1">
        <w:rPr>
          <w:color w:val="202429"/>
          <w:spacing w:val="-13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получить</w:t>
      </w:r>
      <w:r w:rsidRPr="00D644E1">
        <w:rPr>
          <w:color w:val="202429"/>
          <w:spacing w:val="-6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любые</w:t>
      </w:r>
      <w:r w:rsidRPr="00D644E1">
        <w:rPr>
          <w:color w:val="202429"/>
          <w:spacing w:val="-9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разъяснения</w:t>
      </w:r>
      <w:r w:rsidRPr="00D644E1">
        <w:rPr>
          <w:color w:val="202429"/>
          <w:spacing w:val="-7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по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интересующим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вопросам, касающимся обработки его персональных данных, обратившись к</w:t>
      </w:r>
      <w:r w:rsidRPr="00D644E1">
        <w:rPr>
          <w:color w:val="202429"/>
          <w:spacing w:val="-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Оператору с</w:t>
      </w:r>
      <w:r w:rsidRPr="00D644E1">
        <w:rPr>
          <w:color w:val="202429"/>
          <w:spacing w:val="-14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помощью электронной почты </w:t>
      </w:r>
      <w:r w:rsidR="00CC212F" w:rsidRPr="00CC212F">
        <w:rPr>
          <w:b/>
          <w:bCs/>
          <w:sz w:val="24"/>
          <w:szCs w:val="24"/>
          <w:u w:val="single"/>
        </w:rPr>
        <w:t>Учебный Центр РОСТ &lt;avtoschool-nak@mail.ru&gt;</w:t>
      </w:r>
      <w:r w:rsidR="00D644E1">
        <w:rPr>
          <w:b/>
          <w:bCs/>
          <w:sz w:val="24"/>
          <w:szCs w:val="24"/>
        </w:rPr>
        <w:t>.</w:t>
      </w:r>
    </w:p>
    <w:p w14:paraId="20DB977C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290"/>
        </w:tabs>
        <w:spacing w:line="252" w:lineRule="auto"/>
        <w:ind w:right="150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>В</w:t>
      </w:r>
      <w:r w:rsidRPr="00D644E1">
        <w:rPr>
          <w:color w:val="202429"/>
          <w:spacing w:val="-8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>данном документе будут отражены любые изменения политики обработки персональных данных Оператором. Политика действует бессрочно до замены ее</w:t>
      </w:r>
      <w:r w:rsidRPr="00D644E1">
        <w:rPr>
          <w:color w:val="202429"/>
          <w:spacing w:val="-11"/>
          <w:w w:val="105"/>
          <w:sz w:val="24"/>
          <w:szCs w:val="24"/>
        </w:rPr>
        <w:t xml:space="preserve"> </w:t>
      </w:r>
      <w:r w:rsidRPr="00D644E1">
        <w:rPr>
          <w:color w:val="202429"/>
          <w:w w:val="105"/>
          <w:sz w:val="24"/>
          <w:szCs w:val="24"/>
        </w:rPr>
        <w:t xml:space="preserve">новой </w:t>
      </w:r>
      <w:r w:rsidRPr="00D644E1">
        <w:rPr>
          <w:color w:val="202429"/>
          <w:spacing w:val="-2"/>
          <w:w w:val="105"/>
          <w:sz w:val="24"/>
          <w:szCs w:val="24"/>
        </w:rPr>
        <w:t>версией.</w:t>
      </w:r>
    </w:p>
    <w:p w14:paraId="234F3FEC" w14:textId="35C47315" w:rsidR="00EE2971" w:rsidRPr="00D644E1" w:rsidRDefault="00000000">
      <w:pPr>
        <w:pStyle w:val="a4"/>
        <w:numPr>
          <w:ilvl w:val="1"/>
          <w:numId w:val="2"/>
        </w:numPr>
        <w:tabs>
          <w:tab w:val="left" w:pos="1383"/>
        </w:tabs>
        <w:spacing w:line="254" w:lineRule="auto"/>
        <w:ind w:right="143" w:firstLine="569"/>
        <w:rPr>
          <w:color w:val="202429"/>
          <w:sz w:val="24"/>
          <w:szCs w:val="24"/>
        </w:rPr>
      </w:pPr>
      <w:r w:rsidRPr="00D644E1">
        <w:rPr>
          <w:color w:val="202429"/>
          <w:w w:val="105"/>
          <w:sz w:val="24"/>
          <w:szCs w:val="24"/>
        </w:rPr>
        <w:t xml:space="preserve">Актуальная версия Политики в свободном доступе расположена в сети Интернет по адресу </w:t>
      </w:r>
      <w:r w:rsidR="00702C37" w:rsidRPr="004C001A">
        <w:rPr>
          <w:bCs/>
          <w:color w:val="000000" w:themeColor="text1"/>
          <w:w w:val="10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644E1" w:rsidRPr="004C001A">
        <w:rPr>
          <w:color w:val="000000" w:themeColor="text1"/>
          <w:w w:val="10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2540C57" w14:textId="77777777" w:rsidR="00EE2971" w:rsidRPr="00D644E1" w:rsidRDefault="00000000">
      <w:pPr>
        <w:pStyle w:val="a4"/>
        <w:numPr>
          <w:ilvl w:val="1"/>
          <w:numId w:val="2"/>
        </w:numPr>
        <w:tabs>
          <w:tab w:val="left" w:pos="1326"/>
        </w:tabs>
        <w:spacing w:line="249" w:lineRule="auto"/>
        <w:ind w:right="153" w:firstLine="569"/>
        <w:rPr>
          <w:color w:val="222222"/>
          <w:sz w:val="24"/>
          <w:szCs w:val="24"/>
        </w:rPr>
      </w:pPr>
      <w:r w:rsidRPr="00D644E1">
        <w:rPr>
          <w:color w:val="222222"/>
          <w:w w:val="105"/>
          <w:sz w:val="24"/>
          <w:szCs w:val="24"/>
        </w:rPr>
        <w:t>Администрация Сайта не несет ответственности за действия третьих лиц, получивших в результате использования Интернета или Услуг Сайта доступ к информации</w:t>
      </w:r>
      <w:r w:rsidRPr="00D644E1">
        <w:rPr>
          <w:color w:val="222222"/>
          <w:spacing w:val="-11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о</w:t>
      </w:r>
      <w:r w:rsidRPr="00D644E1">
        <w:rPr>
          <w:color w:val="222222"/>
          <w:spacing w:val="-10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Пользователе</w:t>
      </w:r>
      <w:r w:rsidRPr="00D644E1">
        <w:rPr>
          <w:color w:val="222222"/>
          <w:spacing w:val="-11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и</w:t>
      </w:r>
      <w:r w:rsidRPr="00D644E1">
        <w:rPr>
          <w:color w:val="222222"/>
          <w:spacing w:val="-11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за</w:t>
      </w:r>
      <w:r w:rsidRPr="00D644E1">
        <w:rPr>
          <w:color w:val="222222"/>
          <w:spacing w:val="-5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последствия использования</w:t>
      </w:r>
      <w:r w:rsidRPr="00D644E1">
        <w:rPr>
          <w:color w:val="222222"/>
          <w:spacing w:val="-8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информации,</w:t>
      </w:r>
      <w:r w:rsidRPr="00D644E1">
        <w:rPr>
          <w:color w:val="222222"/>
          <w:spacing w:val="-14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которая,</w:t>
      </w:r>
      <w:r w:rsidRPr="00D644E1">
        <w:rPr>
          <w:color w:val="222222"/>
          <w:spacing w:val="-8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в</w:t>
      </w:r>
      <w:r w:rsidRPr="00D644E1">
        <w:rPr>
          <w:color w:val="222222"/>
          <w:spacing w:val="-5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силу природы Сайта, доступна любому пользователю сети Интернет.</w:t>
      </w:r>
    </w:p>
    <w:p w14:paraId="5D6A23A5" w14:textId="77777777" w:rsidR="00EE2971" w:rsidRDefault="00000000">
      <w:pPr>
        <w:pStyle w:val="a4"/>
        <w:numPr>
          <w:ilvl w:val="1"/>
          <w:numId w:val="2"/>
        </w:numPr>
        <w:tabs>
          <w:tab w:val="left" w:pos="1283"/>
        </w:tabs>
        <w:spacing w:line="254" w:lineRule="auto"/>
        <w:ind w:right="164" w:firstLine="569"/>
        <w:rPr>
          <w:color w:val="222222"/>
          <w:sz w:val="23"/>
        </w:rPr>
      </w:pPr>
      <w:r w:rsidRPr="00D644E1">
        <w:rPr>
          <w:color w:val="222222"/>
          <w:w w:val="105"/>
          <w:sz w:val="24"/>
          <w:szCs w:val="24"/>
        </w:rPr>
        <w:t xml:space="preserve">Администрация Сайта рекомендует Пользователям ответственно </w:t>
      </w:r>
      <w:r w:rsidRPr="00D644E1">
        <w:rPr>
          <w:color w:val="222222"/>
          <w:w w:val="105"/>
          <w:sz w:val="24"/>
          <w:szCs w:val="24"/>
        </w:rPr>
        <w:lastRenderedPageBreak/>
        <w:t>подходить к решению вопроса об объеме</w:t>
      </w:r>
      <w:r w:rsidRPr="00D644E1">
        <w:rPr>
          <w:color w:val="222222"/>
          <w:spacing w:val="-1"/>
          <w:w w:val="105"/>
          <w:sz w:val="24"/>
          <w:szCs w:val="24"/>
        </w:rPr>
        <w:t xml:space="preserve"> </w:t>
      </w:r>
      <w:r w:rsidRPr="00D644E1">
        <w:rPr>
          <w:color w:val="222222"/>
          <w:w w:val="105"/>
          <w:sz w:val="24"/>
          <w:szCs w:val="24"/>
        </w:rPr>
        <w:t>информации о себе, пере</w:t>
      </w:r>
      <w:r>
        <w:rPr>
          <w:color w:val="222222"/>
          <w:w w:val="105"/>
          <w:sz w:val="23"/>
        </w:rPr>
        <w:t>даваемой с Сайта.</w:t>
      </w:r>
    </w:p>
    <w:sectPr w:rsidR="00EE2971">
      <w:footerReference w:type="default" r:id="rId7"/>
      <w:pgSz w:w="11910" w:h="16850"/>
      <w:pgMar w:top="1060" w:right="708" w:bottom="1180" w:left="1559" w:header="0" w:footer="997" w:gutter="0"/>
      <w:pgBorders w:offsetFrom="page">
        <w:top w:val="single" w:sz="2" w:space="24" w:color="000000"/>
        <w:left w:val="single" w:sz="2" w:space="24" w:color="000000"/>
        <w:bottom w:val="single" w:sz="2" w:space="23" w:color="000000"/>
        <w:right w:val="single" w:sz="2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37B6" w14:textId="77777777" w:rsidR="00600B19" w:rsidRDefault="00600B19">
      <w:r>
        <w:separator/>
      </w:r>
    </w:p>
  </w:endnote>
  <w:endnote w:type="continuationSeparator" w:id="0">
    <w:p w14:paraId="52A06EAA" w14:textId="77777777" w:rsidR="00600B19" w:rsidRDefault="006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2DC3" w14:textId="77777777" w:rsidR="00EE2971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9E7759" wp14:editId="6F555C8F">
              <wp:simplePos x="0" y="0"/>
              <wp:positionH relativeFrom="page">
                <wp:posOffset>6915657</wp:posOffset>
              </wp:positionH>
              <wp:positionV relativeFrom="page">
                <wp:posOffset>9920807</wp:posOffset>
              </wp:positionV>
              <wp:extent cx="16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CCC1E0" w14:textId="77777777" w:rsidR="00EE2971" w:rsidRDefault="00000000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E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781.15pt;width:12.7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" filled="f" stroked="f">
              <v:textbox inset="0,0,0,0">
                <w:txbxContent>
                  <w:p w14:paraId="38CCC1E0" w14:textId="77777777" w:rsidR="00EE2971" w:rsidRDefault="00000000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A4A9" w14:textId="77777777" w:rsidR="00600B19" w:rsidRDefault="00600B19">
      <w:r>
        <w:separator/>
      </w:r>
    </w:p>
  </w:footnote>
  <w:footnote w:type="continuationSeparator" w:id="0">
    <w:p w14:paraId="429E8A11" w14:textId="77777777" w:rsidR="00600B19" w:rsidRDefault="0060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3075"/>
    <w:multiLevelType w:val="hybridMultilevel"/>
    <w:tmpl w:val="6632FE92"/>
    <w:lvl w:ilvl="0" w:tplc="CD12B8DE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AF63F0E">
      <w:numFmt w:val="bullet"/>
      <w:lvlText w:val="•"/>
      <w:lvlJc w:val="left"/>
      <w:pPr>
        <w:ind w:left="1090" w:hanging="130"/>
      </w:pPr>
      <w:rPr>
        <w:rFonts w:hint="default"/>
        <w:lang w:val="ru-RU" w:eastAsia="en-US" w:bidi="ar-SA"/>
      </w:rPr>
    </w:lvl>
    <w:lvl w:ilvl="2" w:tplc="8418F930">
      <w:numFmt w:val="bullet"/>
      <w:lvlText w:val="•"/>
      <w:lvlJc w:val="left"/>
      <w:pPr>
        <w:ind w:left="2040" w:hanging="130"/>
      </w:pPr>
      <w:rPr>
        <w:rFonts w:hint="default"/>
        <w:lang w:val="ru-RU" w:eastAsia="en-US" w:bidi="ar-SA"/>
      </w:rPr>
    </w:lvl>
    <w:lvl w:ilvl="3" w:tplc="7096B386">
      <w:numFmt w:val="bullet"/>
      <w:lvlText w:val="•"/>
      <w:lvlJc w:val="left"/>
      <w:pPr>
        <w:ind w:left="2990" w:hanging="130"/>
      </w:pPr>
      <w:rPr>
        <w:rFonts w:hint="default"/>
        <w:lang w:val="ru-RU" w:eastAsia="en-US" w:bidi="ar-SA"/>
      </w:rPr>
    </w:lvl>
    <w:lvl w:ilvl="4" w:tplc="8C344532">
      <w:numFmt w:val="bullet"/>
      <w:lvlText w:val="•"/>
      <w:lvlJc w:val="left"/>
      <w:pPr>
        <w:ind w:left="3940" w:hanging="130"/>
      </w:pPr>
      <w:rPr>
        <w:rFonts w:hint="default"/>
        <w:lang w:val="ru-RU" w:eastAsia="en-US" w:bidi="ar-SA"/>
      </w:rPr>
    </w:lvl>
    <w:lvl w:ilvl="5" w:tplc="E40097B4">
      <w:numFmt w:val="bullet"/>
      <w:lvlText w:val="•"/>
      <w:lvlJc w:val="left"/>
      <w:pPr>
        <w:ind w:left="4890" w:hanging="130"/>
      </w:pPr>
      <w:rPr>
        <w:rFonts w:hint="default"/>
        <w:lang w:val="ru-RU" w:eastAsia="en-US" w:bidi="ar-SA"/>
      </w:rPr>
    </w:lvl>
    <w:lvl w:ilvl="6" w:tplc="6960FC62">
      <w:numFmt w:val="bullet"/>
      <w:lvlText w:val="•"/>
      <w:lvlJc w:val="left"/>
      <w:pPr>
        <w:ind w:left="5841" w:hanging="130"/>
      </w:pPr>
      <w:rPr>
        <w:rFonts w:hint="default"/>
        <w:lang w:val="ru-RU" w:eastAsia="en-US" w:bidi="ar-SA"/>
      </w:rPr>
    </w:lvl>
    <w:lvl w:ilvl="7" w:tplc="E474B1BC">
      <w:numFmt w:val="bullet"/>
      <w:lvlText w:val="•"/>
      <w:lvlJc w:val="left"/>
      <w:pPr>
        <w:ind w:left="6791" w:hanging="130"/>
      </w:pPr>
      <w:rPr>
        <w:rFonts w:hint="default"/>
        <w:lang w:val="ru-RU" w:eastAsia="en-US" w:bidi="ar-SA"/>
      </w:rPr>
    </w:lvl>
    <w:lvl w:ilvl="8" w:tplc="F2F4064A">
      <w:numFmt w:val="bullet"/>
      <w:lvlText w:val="•"/>
      <w:lvlJc w:val="left"/>
      <w:pPr>
        <w:ind w:left="7741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77B5369C"/>
    <w:multiLevelType w:val="multilevel"/>
    <w:tmpl w:val="E6421F34"/>
    <w:lvl w:ilvl="0">
      <w:start w:val="1"/>
      <w:numFmt w:val="decimal"/>
      <w:lvlText w:val="%1."/>
      <w:lvlJc w:val="left"/>
      <w:pPr>
        <w:ind w:left="947" w:hanging="23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7"/>
      </w:pPr>
      <w:rPr>
        <w:rFonts w:hint="default"/>
        <w:spacing w:val="-2"/>
        <w:w w:val="103"/>
        <w:lang w:val="ru-RU" w:eastAsia="en-US" w:bidi="ar-SA"/>
      </w:rPr>
    </w:lvl>
    <w:lvl w:ilvl="2">
      <w:numFmt w:val="bullet"/>
      <w:lvlText w:val="-"/>
      <w:lvlJc w:val="left"/>
      <w:pPr>
        <w:ind w:left="141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18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5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1" w:hanging="547"/>
      </w:pPr>
      <w:rPr>
        <w:rFonts w:hint="default"/>
        <w:lang w:val="ru-RU" w:eastAsia="en-US" w:bidi="ar-SA"/>
      </w:rPr>
    </w:lvl>
  </w:abstractNum>
  <w:num w:numId="1" w16cid:durableId="1477916340">
    <w:abstractNumId w:val="0"/>
  </w:num>
  <w:num w:numId="2" w16cid:durableId="129763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971"/>
    <w:rsid w:val="000D131E"/>
    <w:rsid w:val="001A6B38"/>
    <w:rsid w:val="001B06EC"/>
    <w:rsid w:val="001B585A"/>
    <w:rsid w:val="002E0CD7"/>
    <w:rsid w:val="0034775B"/>
    <w:rsid w:val="003F6196"/>
    <w:rsid w:val="00433159"/>
    <w:rsid w:val="0044345C"/>
    <w:rsid w:val="00464F7E"/>
    <w:rsid w:val="004C001A"/>
    <w:rsid w:val="00583542"/>
    <w:rsid w:val="00600B19"/>
    <w:rsid w:val="00664184"/>
    <w:rsid w:val="006E7167"/>
    <w:rsid w:val="00702C37"/>
    <w:rsid w:val="007C7AE7"/>
    <w:rsid w:val="008B1CD8"/>
    <w:rsid w:val="008F28E4"/>
    <w:rsid w:val="00962B42"/>
    <w:rsid w:val="00A54C7E"/>
    <w:rsid w:val="00AA3F84"/>
    <w:rsid w:val="00BF0DE5"/>
    <w:rsid w:val="00CC212F"/>
    <w:rsid w:val="00CF6802"/>
    <w:rsid w:val="00D644E1"/>
    <w:rsid w:val="00E521A0"/>
    <w:rsid w:val="00EE2971"/>
    <w:rsid w:val="00F1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D630"/>
  <w15:docId w15:val="{12B10A1D-DEF4-4242-8B01-135FF3C8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46" w:hanging="236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9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41" w:firstLine="56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3315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dcterms:created xsi:type="dcterms:W3CDTF">2026-03-07T07:58:00Z</dcterms:created>
  <dcterms:modified xsi:type="dcterms:W3CDTF">2026-05-20T08:48:00Z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2026-03-07T00:00:00Z</vt:filetime>
  </property>
  <property fmtid="{D5CDD505-2E9C-101B-9397-08002B2CF9AE}" pid="5" name="Producer">
    <vt:lpwstr>3-Heights™ PDF Security Shell 6.0.40.20304 (http://www.pdf-tools.com)</vt:lpwstr>
  </property>
</Properties>
</file>